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46086" w14:textId="0709FFE5" w:rsidR="002F3B00" w:rsidRDefault="002F3B00" w:rsidP="002F3B00">
      <w:pPr>
        <w:spacing w:after="0" w:line="240" w:lineRule="auto"/>
        <w:rPr>
          <w:rFonts w:ascii="Calibri" w:hAnsi="Calibri" w:cs="Calibri"/>
          <w:b/>
          <w:bCs/>
          <w:color w:val="009999"/>
          <w:sz w:val="36"/>
          <w:szCs w:val="36"/>
        </w:rPr>
      </w:pPr>
      <w:r w:rsidRPr="00974D82">
        <w:rPr>
          <w:rFonts w:ascii="Calibri" w:hAnsi="Calibri" w:cs="Calibri"/>
          <w:b/>
          <w:bCs/>
          <w:noProof/>
          <w:color w:val="009999"/>
          <w:sz w:val="36"/>
          <w:szCs w:val="36"/>
        </w:rPr>
        <w:drawing>
          <wp:anchor distT="0" distB="0" distL="114300" distR="114300" simplePos="0" relativeHeight="251658240" behindDoc="0" locked="0" layoutInCell="1" allowOverlap="1" wp14:anchorId="10B057EA" wp14:editId="0F3C9EE6">
            <wp:simplePos x="0" y="0"/>
            <wp:positionH relativeFrom="page">
              <wp:posOffset>5274310</wp:posOffset>
            </wp:positionH>
            <wp:positionV relativeFrom="paragraph">
              <wp:posOffset>-4445</wp:posOffset>
            </wp:positionV>
            <wp:extent cx="2276475" cy="523875"/>
            <wp:effectExtent l="0" t="0" r="9525" b="9525"/>
            <wp:wrapNone/>
            <wp:docPr id="9652280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228022" name=""/>
                    <pic:cNvPicPr/>
                  </pic:nvPicPr>
                  <pic:blipFill>
                    <a:blip r:embed="rId7">
                      <a:extLst>
                        <a:ext uri="{28A0092B-C50C-407E-A947-70E740481C1C}">
                          <a14:useLocalDpi xmlns:a14="http://schemas.microsoft.com/office/drawing/2010/main" val="0"/>
                        </a:ext>
                      </a:extLst>
                    </a:blip>
                    <a:stretch>
                      <a:fillRect/>
                    </a:stretch>
                  </pic:blipFill>
                  <pic:spPr>
                    <a:xfrm>
                      <a:off x="0" y="0"/>
                      <a:ext cx="2276475" cy="523875"/>
                    </a:xfrm>
                    <a:prstGeom prst="rect">
                      <a:avLst/>
                    </a:prstGeom>
                  </pic:spPr>
                </pic:pic>
              </a:graphicData>
            </a:graphic>
          </wp:anchor>
        </w:drawing>
      </w:r>
    </w:p>
    <w:p w14:paraId="6BC19FA6" w14:textId="77777777" w:rsidR="0019648C" w:rsidRDefault="0019648C" w:rsidP="002F3B00">
      <w:pPr>
        <w:spacing w:after="0" w:line="240" w:lineRule="auto"/>
        <w:rPr>
          <w:rFonts w:ascii="Calibri" w:hAnsi="Calibri" w:cs="Calibri"/>
          <w:b/>
          <w:bCs/>
          <w:color w:val="009999"/>
          <w:sz w:val="36"/>
          <w:szCs w:val="36"/>
        </w:rPr>
      </w:pPr>
    </w:p>
    <w:p w14:paraId="3BDC14FC" w14:textId="77777777" w:rsidR="0019648C" w:rsidRDefault="0019648C" w:rsidP="002F3B00">
      <w:pPr>
        <w:spacing w:after="0" w:line="240" w:lineRule="auto"/>
        <w:rPr>
          <w:rFonts w:ascii="Calibri" w:hAnsi="Calibri" w:cs="Calibri"/>
          <w:b/>
          <w:bCs/>
          <w:color w:val="009999"/>
          <w:sz w:val="36"/>
          <w:szCs w:val="36"/>
        </w:rPr>
      </w:pPr>
    </w:p>
    <w:p w14:paraId="3E253094" w14:textId="20CA86AA" w:rsidR="00D45516" w:rsidRDefault="009B4301" w:rsidP="002F3B00">
      <w:pPr>
        <w:spacing w:after="0" w:line="240" w:lineRule="auto"/>
        <w:rPr>
          <w:rFonts w:ascii="Calibri" w:hAnsi="Calibri" w:cs="Calibri"/>
          <w:b/>
          <w:bCs/>
          <w:noProof/>
          <w:color w:val="009999"/>
          <w:sz w:val="36"/>
          <w:szCs w:val="36"/>
        </w:rPr>
      </w:pPr>
      <w:r>
        <w:rPr>
          <w:rFonts w:ascii="Calibri" w:hAnsi="Calibri" w:cs="Calibri"/>
          <w:b/>
          <w:bCs/>
          <w:color w:val="009999"/>
          <w:sz w:val="36"/>
          <w:szCs w:val="36"/>
        </w:rPr>
        <w:t xml:space="preserve">Support at Home </w:t>
      </w:r>
      <w:r w:rsidR="004467DB" w:rsidRPr="00974D82">
        <w:rPr>
          <w:rFonts w:ascii="Calibri" w:hAnsi="Calibri" w:cs="Calibri"/>
          <w:b/>
          <w:bCs/>
          <w:color w:val="009999"/>
          <w:sz w:val="36"/>
          <w:szCs w:val="36"/>
        </w:rPr>
        <w:t xml:space="preserve">Fee Schedule </w:t>
      </w:r>
      <w:r>
        <w:rPr>
          <w:rFonts w:ascii="Calibri" w:hAnsi="Calibri" w:cs="Calibri"/>
          <w:b/>
          <w:bCs/>
          <w:color w:val="009999"/>
          <w:sz w:val="36"/>
          <w:szCs w:val="36"/>
        </w:rPr>
        <w:t xml:space="preserve">1 November </w:t>
      </w:r>
      <w:r w:rsidR="004467DB" w:rsidRPr="00974D82">
        <w:rPr>
          <w:rFonts w:ascii="Calibri" w:hAnsi="Calibri" w:cs="Calibri"/>
          <w:b/>
          <w:bCs/>
          <w:color w:val="009999"/>
          <w:sz w:val="36"/>
          <w:szCs w:val="36"/>
        </w:rPr>
        <w:t>202</w:t>
      </w:r>
      <w:r w:rsidR="00A50AA0">
        <w:rPr>
          <w:rFonts w:ascii="Calibri" w:hAnsi="Calibri" w:cs="Calibri"/>
          <w:b/>
          <w:bCs/>
          <w:color w:val="009999"/>
          <w:sz w:val="36"/>
          <w:szCs w:val="36"/>
        </w:rPr>
        <w:t>5</w:t>
      </w:r>
      <w:r w:rsidR="00974D82" w:rsidRPr="00974D82">
        <w:rPr>
          <w:rFonts w:ascii="Calibri" w:hAnsi="Calibri" w:cs="Calibri"/>
          <w:b/>
          <w:bCs/>
          <w:noProof/>
          <w:color w:val="009999"/>
          <w:sz w:val="36"/>
          <w:szCs w:val="36"/>
        </w:rPr>
        <w:t xml:space="preserve"> </w:t>
      </w:r>
    </w:p>
    <w:p w14:paraId="6F09E126" w14:textId="77777777" w:rsidR="009B572A" w:rsidRDefault="009B572A" w:rsidP="002F3B00">
      <w:pPr>
        <w:spacing w:after="0" w:line="240" w:lineRule="auto"/>
        <w:rPr>
          <w:rFonts w:ascii="Calibri" w:hAnsi="Calibri" w:cs="Calibri"/>
          <w:b/>
          <w:bCs/>
          <w:color w:val="009999"/>
          <w:sz w:val="28"/>
          <w:szCs w:val="28"/>
        </w:rPr>
      </w:pPr>
    </w:p>
    <w:p w14:paraId="63A3152E" w14:textId="75BC3E35" w:rsidR="002F3B00" w:rsidRPr="007F01C7" w:rsidRDefault="00C4687F" w:rsidP="002F3B00">
      <w:pPr>
        <w:spacing w:after="0" w:line="240" w:lineRule="auto"/>
        <w:rPr>
          <w:rFonts w:ascii="Calibri" w:hAnsi="Calibri" w:cs="Calibri"/>
          <w:b/>
          <w:bCs/>
          <w:color w:val="009999"/>
          <w:sz w:val="28"/>
          <w:szCs w:val="28"/>
        </w:rPr>
      </w:pPr>
      <w:r w:rsidRPr="007F01C7">
        <w:rPr>
          <w:rFonts w:ascii="Calibri" w:hAnsi="Calibri" w:cs="Calibri"/>
          <w:b/>
          <w:bCs/>
          <w:color w:val="009999"/>
          <w:sz w:val="28"/>
          <w:szCs w:val="28"/>
        </w:rPr>
        <w:t>Support At Home Classification Rates</w:t>
      </w:r>
      <w:r w:rsidR="00EB5D33">
        <w:rPr>
          <w:rFonts w:ascii="Calibri" w:hAnsi="Calibri" w:cs="Calibri"/>
          <w:b/>
          <w:bCs/>
          <w:color w:val="009999"/>
          <w:sz w:val="28"/>
          <w:szCs w:val="28"/>
        </w:rPr>
        <w:t>**</w:t>
      </w:r>
    </w:p>
    <w:p w14:paraId="7238DE4F" w14:textId="77777777" w:rsidR="009B572A" w:rsidRPr="00974D82" w:rsidRDefault="009B572A" w:rsidP="002F3B00">
      <w:pPr>
        <w:spacing w:after="0" w:line="240" w:lineRule="auto"/>
        <w:rPr>
          <w:rFonts w:ascii="Calibri" w:hAnsi="Calibri" w:cs="Calibri"/>
          <w:b/>
          <w:bCs/>
          <w:color w:val="009999"/>
          <w:sz w:val="24"/>
          <w:szCs w:val="24"/>
        </w:rPr>
      </w:pPr>
    </w:p>
    <w:tbl>
      <w:tblPr>
        <w:tblStyle w:val="TableGrid"/>
        <w:tblW w:w="0" w:type="auto"/>
        <w:tblLook w:val="04A0" w:firstRow="1" w:lastRow="0" w:firstColumn="1" w:lastColumn="0" w:noHBand="0" w:noVBand="1"/>
      </w:tblPr>
      <w:tblGrid>
        <w:gridCol w:w="3256"/>
        <w:gridCol w:w="2693"/>
        <w:gridCol w:w="2835"/>
      </w:tblGrid>
      <w:tr w:rsidR="00CC4D86" w:rsidRPr="00974D82" w14:paraId="575D0BCA" w14:textId="321C033A" w:rsidTr="006063E2">
        <w:trPr>
          <w:trHeight w:val="400"/>
        </w:trPr>
        <w:tc>
          <w:tcPr>
            <w:tcW w:w="3256" w:type="dxa"/>
            <w:shd w:val="clear" w:color="auto" w:fill="CC9900"/>
          </w:tcPr>
          <w:p w14:paraId="1F62A113" w14:textId="76D09F5F" w:rsidR="00CC4D86" w:rsidRPr="000107E6" w:rsidRDefault="000107E6" w:rsidP="00AB792B">
            <w:pPr>
              <w:spacing w:line="276" w:lineRule="auto"/>
              <w:rPr>
                <w:rFonts w:ascii="Calibri" w:hAnsi="Calibri" w:cs="Calibri"/>
                <w:b/>
                <w:bCs/>
                <w:sz w:val="24"/>
                <w:szCs w:val="24"/>
              </w:rPr>
            </w:pPr>
            <w:r w:rsidRPr="000107E6">
              <w:rPr>
                <w:rFonts w:ascii="Calibri" w:hAnsi="Calibri" w:cs="Calibri"/>
                <w:b/>
                <w:bCs/>
                <w:sz w:val="24"/>
                <w:szCs w:val="24"/>
              </w:rPr>
              <w:t>Classification</w:t>
            </w:r>
            <w:r w:rsidR="00CC4D86" w:rsidRPr="000107E6">
              <w:rPr>
                <w:rFonts w:ascii="Calibri" w:hAnsi="Calibri" w:cs="Calibri"/>
                <w:b/>
                <w:bCs/>
                <w:sz w:val="24"/>
                <w:szCs w:val="24"/>
              </w:rPr>
              <w:t xml:space="preserve"> </w:t>
            </w:r>
            <w:r w:rsidRPr="000107E6">
              <w:rPr>
                <w:rFonts w:ascii="Calibri" w:hAnsi="Calibri" w:cs="Calibri"/>
                <w:b/>
                <w:bCs/>
                <w:sz w:val="24"/>
                <w:szCs w:val="24"/>
              </w:rPr>
              <w:t>L</w:t>
            </w:r>
            <w:r w:rsidR="00CC4D86" w:rsidRPr="000107E6">
              <w:rPr>
                <w:rFonts w:ascii="Calibri" w:hAnsi="Calibri" w:cs="Calibri"/>
                <w:b/>
                <w:bCs/>
                <w:sz w:val="24"/>
                <w:szCs w:val="24"/>
              </w:rPr>
              <w:t>evel</w:t>
            </w:r>
          </w:p>
        </w:tc>
        <w:tc>
          <w:tcPr>
            <w:tcW w:w="2693" w:type="dxa"/>
            <w:shd w:val="clear" w:color="auto" w:fill="CC9900"/>
          </w:tcPr>
          <w:p w14:paraId="25CA2793" w14:textId="6623ECEB" w:rsidR="00CC4D86" w:rsidRPr="000107E6" w:rsidRDefault="00CC4D86" w:rsidP="00AB792B">
            <w:pPr>
              <w:spacing w:line="276" w:lineRule="auto"/>
              <w:rPr>
                <w:rFonts w:ascii="Calibri" w:hAnsi="Calibri" w:cs="Calibri"/>
                <w:b/>
                <w:bCs/>
                <w:sz w:val="24"/>
                <w:szCs w:val="24"/>
              </w:rPr>
            </w:pPr>
            <w:r w:rsidRPr="000107E6">
              <w:rPr>
                <w:rFonts w:ascii="Calibri" w:hAnsi="Calibri" w:cs="Calibri"/>
                <w:b/>
                <w:bCs/>
                <w:sz w:val="24"/>
                <w:szCs w:val="24"/>
              </w:rPr>
              <w:t xml:space="preserve">Quarterly Budget </w:t>
            </w:r>
          </w:p>
        </w:tc>
        <w:tc>
          <w:tcPr>
            <w:tcW w:w="2835" w:type="dxa"/>
            <w:shd w:val="clear" w:color="auto" w:fill="CC9900"/>
          </w:tcPr>
          <w:p w14:paraId="77B49BE9" w14:textId="1897C30C" w:rsidR="000107E6" w:rsidRPr="000107E6" w:rsidRDefault="00CC4D86" w:rsidP="00AB792B">
            <w:pPr>
              <w:spacing w:line="276" w:lineRule="auto"/>
              <w:rPr>
                <w:rFonts w:ascii="Calibri" w:hAnsi="Calibri" w:cs="Calibri"/>
                <w:b/>
                <w:bCs/>
                <w:sz w:val="24"/>
                <w:szCs w:val="24"/>
              </w:rPr>
            </w:pPr>
            <w:r w:rsidRPr="000107E6">
              <w:rPr>
                <w:rFonts w:ascii="Calibri" w:hAnsi="Calibri" w:cs="Calibri"/>
                <w:b/>
                <w:bCs/>
                <w:sz w:val="24"/>
                <w:szCs w:val="24"/>
              </w:rPr>
              <w:t>Annual Budget</w:t>
            </w:r>
          </w:p>
        </w:tc>
      </w:tr>
      <w:tr w:rsidR="00CC4D86" w:rsidRPr="00974D82" w14:paraId="27DF0799" w14:textId="226A1CAC" w:rsidTr="006063E2">
        <w:trPr>
          <w:trHeight w:val="366"/>
        </w:trPr>
        <w:tc>
          <w:tcPr>
            <w:tcW w:w="3256" w:type="dxa"/>
          </w:tcPr>
          <w:p w14:paraId="279A38F9" w14:textId="5AF26F0F" w:rsidR="00CC4D86" w:rsidRPr="000107E6" w:rsidRDefault="00CC4D86" w:rsidP="00AB792B">
            <w:pPr>
              <w:spacing w:line="276" w:lineRule="auto"/>
              <w:rPr>
                <w:rFonts w:ascii="Calibri" w:hAnsi="Calibri" w:cs="Calibri"/>
                <w:sz w:val="24"/>
                <w:szCs w:val="24"/>
              </w:rPr>
            </w:pPr>
            <w:r w:rsidRPr="000107E6">
              <w:rPr>
                <w:rFonts w:ascii="Calibri" w:hAnsi="Calibri" w:cs="Calibri"/>
                <w:sz w:val="24"/>
                <w:szCs w:val="24"/>
              </w:rPr>
              <w:t>Level 1</w:t>
            </w:r>
          </w:p>
        </w:tc>
        <w:tc>
          <w:tcPr>
            <w:tcW w:w="2693" w:type="dxa"/>
          </w:tcPr>
          <w:p w14:paraId="62887435" w14:textId="4BF702D9" w:rsidR="000107E6" w:rsidRPr="000107E6" w:rsidRDefault="00CC4D86" w:rsidP="00AB792B">
            <w:pPr>
              <w:spacing w:line="276" w:lineRule="auto"/>
              <w:rPr>
                <w:rFonts w:ascii="Calibri" w:hAnsi="Calibri" w:cs="Calibri"/>
                <w:sz w:val="24"/>
                <w:szCs w:val="24"/>
              </w:rPr>
            </w:pPr>
            <w:r w:rsidRPr="000107E6">
              <w:rPr>
                <w:rFonts w:ascii="Calibri" w:hAnsi="Calibri" w:cs="Calibri"/>
                <w:sz w:val="24"/>
                <w:szCs w:val="24"/>
              </w:rPr>
              <w:t>$</w:t>
            </w:r>
            <w:r w:rsidR="00161EF0" w:rsidRPr="000107E6">
              <w:rPr>
                <w:rFonts w:ascii="Calibri" w:hAnsi="Calibri" w:cs="Calibri"/>
                <w:sz w:val="24"/>
                <w:szCs w:val="24"/>
              </w:rPr>
              <w:t>2750</w:t>
            </w:r>
          </w:p>
        </w:tc>
        <w:tc>
          <w:tcPr>
            <w:tcW w:w="2835" w:type="dxa"/>
          </w:tcPr>
          <w:p w14:paraId="5BDAC32E" w14:textId="7C429D8A" w:rsidR="000107E6" w:rsidRPr="000107E6" w:rsidRDefault="00EF154D" w:rsidP="00AB792B">
            <w:pPr>
              <w:spacing w:line="276" w:lineRule="auto"/>
              <w:rPr>
                <w:rFonts w:ascii="Calibri" w:hAnsi="Calibri" w:cs="Calibri"/>
                <w:sz w:val="24"/>
                <w:szCs w:val="24"/>
              </w:rPr>
            </w:pPr>
            <w:r w:rsidRPr="000107E6">
              <w:rPr>
                <w:rFonts w:ascii="Calibri" w:hAnsi="Calibri" w:cs="Calibri"/>
                <w:sz w:val="24"/>
                <w:szCs w:val="24"/>
              </w:rPr>
              <w:t>$11000</w:t>
            </w:r>
          </w:p>
        </w:tc>
      </w:tr>
      <w:tr w:rsidR="00CC4D86" w:rsidRPr="00974D82" w14:paraId="2F951960" w14:textId="4B1ED88F" w:rsidTr="000107E6">
        <w:tc>
          <w:tcPr>
            <w:tcW w:w="3256" w:type="dxa"/>
          </w:tcPr>
          <w:p w14:paraId="3233331A" w14:textId="47C9775A" w:rsidR="00CC4D86" w:rsidRPr="000107E6" w:rsidRDefault="00CC4D86" w:rsidP="00AB792B">
            <w:pPr>
              <w:pStyle w:val="ListBullet"/>
              <w:numPr>
                <w:ilvl w:val="0"/>
                <w:numId w:val="0"/>
              </w:numPr>
              <w:spacing w:line="276" w:lineRule="auto"/>
              <w:rPr>
                <w:rFonts w:ascii="Calibri" w:hAnsi="Calibri" w:cs="Calibri"/>
                <w:sz w:val="24"/>
                <w:szCs w:val="24"/>
              </w:rPr>
            </w:pPr>
            <w:r w:rsidRPr="000107E6">
              <w:rPr>
                <w:rFonts w:ascii="Calibri" w:hAnsi="Calibri" w:cs="Calibri"/>
                <w:sz w:val="24"/>
                <w:szCs w:val="24"/>
              </w:rPr>
              <w:t>Level 2</w:t>
            </w:r>
          </w:p>
        </w:tc>
        <w:tc>
          <w:tcPr>
            <w:tcW w:w="2693" w:type="dxa"/>
          </w:tcPr>
          <w:p w14:paraId="713C40F6" w14:textId="5F4F3BFF" w:rsidR="00CC4D86" w:rsidRPr="000107E6" w:rsidRDefault="00CC4D86" w:rsidP="00AB792B">
            <w:pPr>
              <w:spacing w:line="276" w:lineRule="auto"/>
              <w:rPr>
                <w:rFonts w:ascii="Calibri" w:hAnsi="Calibri" w:cs="Calibri"/>
                <w:sz w:val="24"/>
                <w:szCs w:val="24"/>
              </w:rPr>
            </w:pPr>
            <w:r w:rsidRPr="000107E6">
              <w:rPr>
                <w:rFonts w:ascii="Calibri" w:hAnsi="Calibri" w:cs="Calibri"/>
                <w:sz w:val="24"/>
                <w:szCs w:val="24"/>
              </w:rPr>
              <w:t>$</w:t>
            </w:r>
            <w:r w:rsidR="00161EF0" w:rsidRPr="000107E6">
              <w:rPr>
                <w:rFonts w:ascii="Calibri" w:hAnsi="Calibri" w:cs="Calibri"/>
                <w:sz w:val="24"/>
                <w:szCs w:val="24"/>
              </w:rPr>
              <w:t>4000</w:t>
            </w:r>
          </w:p>
        </w:tc>
        <w:tc>
          <w:tcPr>
            <w:tcW w:w="2835" w:type="dxa"/>
          </w:tcPr>
          <w:p w14:paraId="7966C050" w14:textId="699DA55A" w:rsidR="000107E6" w:rsidRPr="000107E6" w:rsidRDefault="00EF154D" w:rsidP="00AB792B">
            <w:pPr>
              <w:spacing w:line="276" w:lineRule="auto"/>
              <w:rPr>
                <w:rFonts w:ascii="Calibri" w:hAnsi="Calibri" w:cs="Calibri"/>
                <w:sz w:val="24"/>
                <w:szCs w:val="24"/>
              </w:rPr>
            </w:pPr>
            <w:r w:rsidRPr="000107E6">
              <w:rPr>
                <w:rFonts w:ascii="Calibri" w:hAnsi="Calibri" w:cs="Calibri"/>
                <w:sz w:val="24"/>
                <w:szCs w:val="24"/>
              </w:rPr>
              <w:t>$16000</w:t>
            </w:r>
          </w:p>
        </w:tc>
      </w:tr>
      <w:tr w:rsidR="00CC4D86" w:rsidRPr="00974D82" w14:paraId="301BBDFD" w14:textId="05B4050E" w:rsidTr="000107E6">
        <w:tc>
          <w:tcPr>
            <w:tcW w:w="3256" w:type="dxa"/>
          </w:tcPr>
          <w:p w14:paraId="05FB4308" w14:textId="2770513D" w:rsidR="00CC4D86" w:rsidRPr="000107E6" w:rsidRDefault="00CC4D86" w:rsidP="00AB792B">
            <w:pPr>
              <w:spacing w:line="276" w:lineRule="auto"/>
              <w:rPr>
                <w:rFonts w:ascii="Calibri" w:hAnsi="Calibri" w:cs="Calibri"/>
                <w:sz w:val="24"/>
                <w:szCs w:val="24"/>
              </w:rPr>
            </w:pPr>
            <w:r w:rsidRPr="000107E6">
              <w:rPr>
                <w:rFonts w:ascii="Calibri" w:hAnsi="Calibri" w:cs="Calibri"/>
                <w:sz w:val="24"/>
                <w:szCs w:val="24"/>
              </w:rPr>
              <w:t>Level 3</w:t>
            </w:r>
          </w:p>
        </w:tc>
        <w:tc>
          <w:tcPr>
            <w:tcW w:w="2693" w:type="dxa"/>
          </w:tcPr>
          <w:p w14:paraId="13474481" w14:textId="5F386C4D" w:rsidR="00CC4D86" w:rsidRPr="000107E6" w:rsidRDefault="00CC4D86" w:rsidP="00AB792B">
            <w:pPr>
              <w:spacing w:line="276" w:lineRule="auto"/>
              <w:rPr>
                <w:rFonts w:ascii="Calibri" w:hAnsi="Calibri" w:cs="Calibri"/>
                <w:sz w:val="24"/>
                <w:szCs w:val="24"/>
              </w:rPr>
            </w:pPr>
            <w:r w:rsidRPr="000107E6">
              <w:rPr>
                <w:rFonts w:ascii="Calibri" w:hAnsi="Calibri" w:cs="Calibri"/>
                <w:sz w:val="24"/>
                <w:szCs w:val="24"/>
              </w:rPr>
              <w:t>$</w:t>
            </w:r>
            <w:r w:rsidR="00161EF0" w:rsidRPr="000107E6">
              <w:rPr>
                <w:rFonts w:ascii="Calibri" w:hAnsi="Calibri" w:cs="Calibri"/>
                <w:sz w:val="24"/>
                <w:szCs w:val="24"/>
              </w:rPr>
              <w:t>5500</w:t>
            </w:r>
          </w:p>
        </w:tc>
        <w:tc>
          <w:tcPr>
            <w:tcW w:w="2835" w:type="dxa"/>
          </w:tcPr>
          <w:p w14:paraId="6632AEDE" w14:textId="796F6E91" w:rsidR="000107E6" w:rsidRPr="000107E6" w:rsidRDefault="00EF154D" w:rsidP="00AB792B">
            <w:pPr>
              <w:spacing w:line="276" w:lineRule="auto"/>
              <w:rPr>
                <w:rFonts w:ascii="Calibri" w:hAnsi="Calibri" w:cs="Calibri"/>
                <w:sz w:val="24"/>
                <w:szCs w:val="24"/>
              </w:rPr>
            </w:pPr>
            <w:r w:rsidRPr="000107E6">
              <w:rPr>
                <w:rFonts w:ascii="Calibri" w:hAnsi="Calibri" w:cs="Calibri"/>
                <w:sz w:val="24"/>
                <w:szCs w:val="24"/>
              </w:rPr>
              <w:t>$22000</w:t>
            </w:r>
          </w:p>
        </w:tc>
      </w:tr>
      <w:tr w:rsidR="00CC4D86" w:rsidRPr="00974D82" w14:paraId="0A1FC5C4" w14:textId="77CF2E40" w:rsidTr="000107E6">
        <w:tc>
          <w:tcPr>
            <w:tcW w:w="3256" w:type="dxa"/>
          </w:tcPr>
          <w:p w14:paraId="3354646F" w14:textId="04748F3B" w:rsidR="00CC4D86" w:rsidRPr="000107E6" w:rsidRDefault="00CC4D86" w:rsidP="00AB792B">
            <w:pPr>
              <w:spacing w:line="276" w:lineRule="auto"/>
              <w:rPr>
                <w:rFonts w:ascii="Calibri" w:hAnsi="Calibri" w:cs="Calibri"/>
                <w:sz w:val="24"/>
                <w:szCs w:val="24"/>
              </w:rPr>
            </w:pPr>
            <w:r w:rsidRPr="000107E6">
              <w:rPr>
                <w:rFonts w:ascii="Calibri" w:hAnsi="Calibri" w:cs="Calibri"/>
                <w:sz w:val="24"/>
                <w:szCs w:val="24"/>
              </w:rPr>
              <w:t>Level 4</w:t>
            </w:r>
          </w:p>
        </w:tc>
        <w:tc>
          <w:tcPr>
            <w:tcW w:w="2693" w:type="dxa"/>
          </w:tcPr>
          <w:p w14:paraId="479DC1C7" w14:textId="346EDA36" w:rsidR="00CC4D86" w:rsidRPr="000107E6" w:rsidRDefault="00CC4D86" w:rsidP="00AB792B">
            <w:pPr>
              <w:spacing w:line="276" w:lineRule="auto"/>
              <w:rPr>
                <w:rFonts w:ascii="Calibri" w:hAnsi="Calibri" w:cs="Calibri"/>
                <w:sz w:val="24"/>
                <w:szCs w:val="24"/>
              </w:rPr>
            </w:pPr>
            <w:r w:rsidRPr="000107E6">
              <w:rPr>
                <w:rFonts w:ascii="Calibri" w:hAnsi="Calibri" w:cs="Calibri"/>
                <w:sz w:val="24"/>
                <w:szCs w:val="24"/>
              </w:rPr>
              <w:t>$</w:t>
            </w:r>
            <w:r w:rsidR="00161EF0" w:rsidRPr="000107E6">
              <w:rPr>
                <w:rFonts w:ascii="Calibri" w:hAnsi="Calibri" w:cs="Calibri"/>
                <w:sz w:val="24"/>
                <w:szCs w:val="24"/>
              </w:rPr>
              <w:t>7500</w:t>
            </w:r>
          </w:p>
        </w:tc>
        <w:tc>
          <w:tcPr>
            <w:tcW w:w="2835" w:type="dxa"/>
          </w:tcPr>
          <w:p w14:paraId="622E377F" w14:textId="48A8AF46" w:rsidR="000107E6" w:rsidRPr="000107E6" w:rsidRDefault="00EF154D" w:rsidP="00AB792B">
            <w:pPr>
              <w:spacing w:line="276" w:lineRule="auto"/>
              <w:rPr>
                <w:rFonts w:ascii="Calibri" w:hAnsi="Calibri" w:cs="Calibri"/>
                <w:sz w:val="24"/>
                <w:szCs w:val="24"/>
              </w:rPr>
            </w:pPr>
            <w:r w:rsidRPr="000107E6">
              <w:rPr>
                <w:rFonts w:ascii="Calibri" w:hAnsi="Calibri" w:cs="Calibri"/>
                <w:sz w:val="24"/>
                <w:szCs w:val="24"/>
              </w:rPr>
              <w:t>$30000</w:t>
            </w:r>
          </w:p>
        </w:tc>
      </w:tr>
      <w:tr w:rsidR="00CC4D86" w:rsidRPr="00974D82" w14:paraId="1D4E4A47" w14:textId="4A68673C" w:rsidTr="000107E6">
        <w:tc>
          <w:tcPr>
            <w:tcW w:w="3256" w:type="dxa"/>
          </w:tcPr>
          <w:p w14:paraId="1E7F892B" w14:textId="61B2A798" w:rsidR="00CC4D86" w:rsidRPr="000107E6" w:rsidRDefault="00161EF0" w:rsidP="00AB792B">
            <w:pPr>
              <w:spacing w:line="276" w:lineRule="auto"/>
              <w:rPr>
                <w:rFonts w:ascii="Calibri" w:hAnsi="Calibri" w:cs="Calibri"/>
                <w:sz w:val="24"/>
                <w:szCs w:val="24"/>
              </w:rPr>
            </w:pPr>
            <w:r w:rsidRPr="000107E6">
              <w:rPr>
                <w:rFonts w:ascii="Calibri" w:hAnsi="Calibri" w:cs="Calibri"/>
                <w:sz w:val="24"/>
                <w:szCs w:val="24"/>
              </w:rPr>
              <w:t>Level 5</w:t>
            </w:r>
          </w:p>
        </w:tc>
        <w:tc>
          <w:tcPr>
            <w:tcW w:w="2693" w:type="dxa"/>
          </w:tcPr>
          <w:p w14:paraId="1DBE018D" w14:textId="0F07B589" w:rsidR="00CC4D86" w:rsidRPr="000107E6" w:rsidRDefault="00161EF0" w:rsidP="00AB792B">
            <w:pPr>
              <w:spacing w:line="276" w:lineRule="auto"/>
              <w:rPr>
                <w:rFonts w:ascii="Calibri" w:hAnsi="Calibri" w:cs="Calibri"/>
                <w:sz w:val="24"/>
                <w:szCs w:val="24"/>
              </w:rPr>
            </w:pPr>
            <w:r w:rsidRPr="000107E6">
              <w:rPr>
                <w:rFonts w:ascii="Calibri" w:hAnsi="Calibri" w:cs="Calibri"/>
                <w:sz w:val="24"/>
                <w:szCs w:val="24"/>
              </w:rPr>
              <w:t>$10000</w:t>
            </w:r>
          </w:p>
        </w:tc>
        <w:tc>
          <w:tcPr>
            <w:tcW w:w="2835" w:type="dxa"/>
          </w:tcPr>
          <w:p w14:paraId="224D57C5" w14:textId="43C88BE7" w:rsidR="000107E6" w:rsidRPr="000107E6" w:rsidRDefault="00EF154D" w:rsidP="00AB792B">
            <w:pPr>
              <w:spacing w:line="276" w:lineRule="auto"/>
              <w:rPr>
                <w:rFonts w:ascii="Calibri" w:hAnsi="Calibri" w:cs="Calibri"/>
                <w:sz w:val="24"/>
                <w:szCs w:val="24"/>
              </w:rPr>
            </w:pPr>
            <w:r w:rsidRPr="000107E6">
              <w:rPr>
                <w:rFonts w:ascii="Calibri" w:hAnsi="Calibri" w:cs="Calibri"/>
                <w:sz w:val="24"/>
                <w:szCs w:val="24"/>
              </w:rPr>
              <w:t>$40000</w:t>
            </w:r>
          </w:p>
        </w:tc>
      </w:tr>
      <w:tr w:rsidR="00CC4D86" w:rsidRPr="00974D82" w14:paraId="68EF2508" w14:textId="102839F8" w:rsidTr="000107E6">
        <w:tc>
          <w:tcPr>
            <w:tcW w:w="3256" w:type="dxa"/>
          </w:tcPr>
          <w:p w14:paraId="13D7CE9B" w14:textId="5B3D0ACC" w:rsidR="00CC4D86" w:rsidRPr="000107E6" w:rsidRDefault="00161EF0" w:rsidP="00AB792B">
            <w:pPr>
              <w:spacing w:line="276" w:lineRule="auto"/>
              <w:rPr>
                <w:rFonts w:ascii="Calibri" w:hAnsi="Calibri" w:cs="Calibri"/>
                <w:sz w:val="24"/>
                <w:szCs w:val="24"/>
              </w:rPr>
            </w:pPr>
            <w:r w:rsidRPr="000107E6">
              <w:rPr>
                <w:rFonts w:ascii="Calibri" w:hAnsi="Calibri" w:cs="Calibri"/>
                <w:sz w:val="24"/>
                <w:szCs w:val="24"/>
              </w:rPr>
              <w:t>Level 6</w:t>
            </w:r>
          </w:p>
        </w:tc>
        <w:tc>
          <w:tcPr>
            <w:tcW w:w="2693" w:type="dxa"/>
          </w:tcPr>
          <w:p w14:paraId="591DD7DD" w14:textId="59D2987D" w:rsidR="00CC4D86" w:rsidRPr="000107E6" w:rsidRDefault="00161EF0" w:rsidP="00AB792B">
            <w:pPr>
              <w:spacing w:line="276" w:lineRule="auto"/>
              <w:rPr>
                <w:rFonts w:ascii="Calibri" w:hAnsi="Calibri" w:cs="Calibri"/>
                <w:sz w:val="24"/>
                <w:szCs w:val="24"/>
              </w:rPr>
            </w:pPr>
            <w:r w:rsidRPr="000107E6">
              <w:rPr>
                <w:rFonts w:ascii="Calibri" w:hAnsi="Calibri" w:cs="Calibri"/>
                <w:sz w:val="24"/>
                <w:szCs w:val="24"/>
              </w:rPr>
              <w:t>$12000</w:t>
            </w:r>
          </w:p>
        </w:tc>
        <w:tc>
          <w:tcPr>
            <w:tcW w:w="2835" w:type="dxa"/>
          </w:tcPr>
          <w:p w14:paraId="724488D3" w14:textId="0CBA56E3" w:rsidR="000107E6" w:rsidRPr="000107E6" w:rsidRDefault="00EF154D" w:rsidP="00AB792B">
            <w:pPr>
              <w:spacing w:line="276" w:lineRule="auto"/>
              <w:rPr>
                <w:rFonts w:ascii="Calibri" w:hAnsi="Calibri" w:cs="Calibri"/>
                <w:sz w:val="24"/>
                <w:szCs w:val="24"/>
              </w:rPr>
            </w:pPr>
            <w:r w:rsidRPr="000107E6">
              <w:rPr>
                <w:rFonts w:ascii="Calibri" w:hAnsi="Calibri" w:cs="Calibri"/>
                <w:sz w:val="24"/>
                <w:szCs w:val="24"/>
              </w:rPr>
              <w:t>$48000</w:t>
            </w:r>
          </w:p>
        </w:tc>
      </w:tr>
      <w:tr w:rsidR="00161EF0" w:rsidRPr="00974D82" w14:paraId="523D7ABC" w14:textId="77777777" w:rsidTr="000107E6">
        <w:tc>
          <w:tcPr>
            <w:tcW w:w="3256" w:type="dxa"/>
          </w:tcPr>
          <w:p w14:paraId="6BCBE192" w14:textId="4360D0AA" w:rsidR="00161EF0" w:rsidRPr="000107E6" w:rsidRDefault="00161EF0" w:rsidP="00AB792B">
            <w:pPr>
              <w:spacing w:line="276" w:lineRule="auto"/>
              <w:rPr>
                <w:rFonts w:ascii="Calibri" w:hAnsi="Calibri" w:cs="Calibri"/>
                <w:sz w:val="24"/>
                <w:szCs w:val="24"/>
              </w:rPr>
            </w:pPr>
            <w:r w:rsidRPr="000107E6">
              <w:rPr>
                <w:rFonts w:ascii="Calibri" w:hAnsi="Calibri" w:cs="Calibri"/>
                <w:sz w:val="24"/>
                <w:szCs w:val="24"/>
              </w:rPr>
              <w:t>Level 7</w:t>
            </w:r>
          </w:p>
        </w:tc>
        <w:tc>
          <w:tcPr>
            <w:tcW w:w="2693" w:type="dxa"/>
          </w:tcPr>
          <w:p w14:paraId="07999D59" w14:textId="532F7F5E" w:rsidR="00161EF0" w:rsidRPr="000107E6" w:rsidRDefault="00161EF0" w:rsidP="00AB792B">
            <w:pPr>
              <w:spacing w:line="276" w:lineRule="auto"/>
              <w:rPr>
                <w:rFonts w:ascii="Calibri" w:hAnsi="Calibri" w:cs="Calibri"/>
                <w:sz w:val="24"/>
                <w:szCs w:val="24"/>
              </w:rPr>
            </w:pPr>
            <w:r w:rsidRPr="000107E6">
              <w:rPr>
                <w:rFonts w:ascii="Calibri" w:hAnsi="Calibri" w:cs="Calibri"/>
                <w:sz w:val="24"/>
                <w:szCs w:val="24"/>
              </w:rPr>
              <w:t>$14500</w:t>
            </w:r>
          </w:p>
        </w:tc>
        <w:tc>
          <w:tcPr>
            <w:tcW w:w="2835" w:type="dxa"/>
          </w:tcPr>
          <w:p w14:paraId="2B3603D3" w14:textId="309243DC" w:rsidR="000107E6" w:rsidRPr="000107E6" w:rsidRDefault="003445DD" w:rsidP="00AB792B">
            <w:pPr>
              <w:spacing w:line="276" w:lineRule="auto"/>
              <w:rPr>
                <w:rFonts w:ascii="Calibri" w:hAnsi="Calibri" w:cs="Calibri"/>
                <w:sz w:val="24"/>
                <w:szCs w:val="24"/>
              </w:rPr>
            </w:pPr>
            <w:r w:rsidRPr="000107E6">
              <w:rPr>
                <w:rFonts w:ascii="Calibri" w:hAnsi="Calibri" w:cs="Calibri"/>
                <w:sz w:val="24"/>
                <w:szCs w:val="24"/>
              </w:rPr>
              <w:t>$58000</w:t>
            </w:r>
          </w:p>
        </w:tc>
      </w:tr>
      <w:tr w:rsidR="00161EF0" w:rsidRPr="00974D82" w14:paraId="4D4EB90B" w14:textId="77777777" w:rsidTr="000107E6">
        <w:tc>
          <w:tcPr>
            <w:tcW w:w="3256" w:type="dxa"/>
          </w:tcPr>
          <w:p w14:paraId="5C091D5A" w14:textId="4A318893" w:rsidR="00161EF0" w:rsidRPr="000107E6" w:rsidRDefault="00161EF0" w:rsidP="00AB792B">
            <w:pPr>
              <w:spacing w:line="276" w:lineRule="auto"/>
              <w:rPr>
                <w:rFonts w:ascii="Calibri" w:hAnsi="Calibri" w:cs="Calibri"/>
                <w:sz w:val="24"/>
                <w:szCs w:val="24"/>
              </w:rPr>
            </w:pPr>
            <w:r w:rsidRPr="000107E6">
              <w:rPr>
                <w:rFonts w:ascii="Calibri" w:hAnsi="Calibri" w:cs="Calibri"/>
                <w:sz w:val="24"/>
                <w:szCs w:val="24"/>
              </w:rPr>
              <w:t>Level 8</w:t>
            </w:r>
          </w:p>
        </w:tc>
        <w:tc>
          <w:tcPr>
            <w:tcW w:w="2693" w:type="dxa"/>
          </w:tcPr>
          <w:p w14:paraId="64B7EF91" w14:textId="796B3DDA" w:rsidR="00161EF0" w:rsidRPr="000107E6" w:rsidRDefault="00161EF0" w:rsidP="00AB792B">
            <w:pPr>
              <w:spacing w:line="276" w:lineRule="auto"/>
              <w:rPr>
                <w:rFonts w:ascii="Calibri" w:hAnsi="Calibri" w:cs="Calibri"/>
                <w:sz w:val="24"/>
                <w:szCs w:val="24"/>
              </w:rPr>
            </w:pPr>
            <w:r w:rsidRPr="000107E6">
              <w:rPr>
                <w:rFonts w:ascii="Calibri" w:hAnsi="Calibri" w:cs="Calibri"/>
                <w:sz w:val="24"/>
                <w:szCs w:val="24"/>
              </w:rPr>
              <w:t>$19500</w:t>
            </w:r>
          </w:p>
        </w:tc>
        <w:tc>
          <w:tcPr>
            <w:tcW w:w="2835" w:type="dxa"/>
          </w:tcPr>
          <w:p w14:paraId="7F6E80C3" w14:textId="4D2A0DEE" w:rsidR="000107E6" w:rsidRPr="000107E6" w:rsidRDefault="003445DD" w:rsidP="00AB792B">
            <w:pPr>
              <w:spacing w:line="276" w:lineRule="auto"/>
              <w:rPr>
                <w:rFonts w:ascii="Calibri" w:hAnsi="Calibri" w:cs="Calibri"/>
                <w:sz w:val="24"/>
                <w:szCs w:val="24"/>
              </w:rPr>
            </w:pPr>
            <w:r w:rsidRPr="000107E6">
              <w:rPr>
                <w:rFonts w:ascii="Calibri" w:hAnsi="Calibri" w:cs="Calibri"/>
                <w:sz w:val="24"/>
                <w:szCs w:val="24"/>
              </w:rPr>
              <w:t>$78000</w:t>
            </w:r>
          </w:p>
        </w:tc>
      </w:tr>
    </w:tbl>
    <w:p w14:paraId="3D9DA4F4" w14:textId="77777777" w:rsidR="002F3B00" w:rsidRDefault="002F3B00" w:rsidP="002F3B00">
      <w:pPr>
        <w:spacing w:after="0" w:line="240" w:lineRule="auto"/>
        <w:rPr>
          <w:rFonts w:ascii="Calibri" w:hAnsi="Calibri" w:cs="Calibri"/>
          <w:caps/>
          <w:sz w:val="24"/>
          <w:szCs w:val="24"/>
        </w:rPr>
      </w:pPr>
    </w:p>
    <w:p w14:paraId="76A1B5A8" w14:textId="2FA9C53B" w:rsidR="00F65039" w:rsidRPr="007F01C7" w:rsidRDefault="00F65039" w:rsidP="00F65039">
      <w:pPr>
        <w:spacing w:after="0" w:line="240" w:lineRule="auto"/>
        <w:rPr>
          <w:rFonts w:ascii="Calibri" w:hAnsi="Calibri" w:cs="Calibri"/>
          <w:b/>
          <w:bCs/>
          <w:color w:val="009999"/>
          <w:sz w:val="28"/>
          <w:szCs w:val="28"/>
        </w:rPr>
      </w:pPr>
      <w:r w:rsidRPr="007F01C7">
        <w:rPr>
          <w:rFonts w:ascii="Calibri" w:hAnsi="Calibri" w:cs="Calibri"/>
          <w:b/>
          <w:bCs/>
          <w:color w:val="009999"/>
          <w:sz w:val="28"/>
          <w:szCs w:val="28"/>
        </w:rPr>
        <w:t>Gran</w:t>
      </w:r>
      <w:r w:rsidR="00C547BB" w:rsidRPr="007F01C7">
        <w:rPr>
          <w:rFonts w:ascii="Calibri" w:hAnsi="Calibri" w:cs="Calibri"/>
          <w:b/>
          <w:bCs/>
          <w:color w:val="009999"/>
          <w:sz w:val="28"/>
          <w:szCs w:val="28"/>
        </w:rPr>
        <w:t>dfathered</w:t>
      </w:r>
      <w:r w:rsidRPr="007F01C7">
        <w:rPr>
          <w:rFonts w:ascii="Calibri" w:hAnsi="Calibri" w:cs="Calibri"/>
          <w:b/>
          <w:bCs/>
          <w:color w:val="009999"/>
          <w:sz w:val="28"/>
          <w:szCs w:val="28"/>
        </w:rPr>
        <w:t xml:space="preserve"> </w:t>
      </w:r>
      <w:r w:rsidR="00C547BB" w:rsidRPr="007F01C7">
        <w:rPr>
          <w:rFonts w:ascii="Calibri" w:hAnsi="Calibri" w:cs="Calibri"/>
          <w:b/>
          <w:bCs/>
          <w:color w:val="009999"/>
          <w:sz w:val="28"/>
          <w:szCs w:val="28"/>
        </w:rPr>
        <w:t xml:space="preserve">Home Care Package </w:t>
      </w:r>
      <w:r w:rsidRPr="007F01C7">
        <w:rPr>
          <w:rFonts w:ascii="Calibri" w:hAnsi="Calibri" w:cs="Calibri"/>
          <w:b/>
          <w:bCs/>
          <w:color w:val="009999"/>
          <w:sz w:val="28"/>
          <w:szCs w:val="28"/>
        </w:rPr>
        <w:t>Rates</w:t>
      </w:r>
      <w:r w:rsidR="00EB5D33">
        <w:rPr>
          <w:rFonts w:ascii="Calibri" w:hAnsi="Calibri" w:cs="Calibri"/>
          <w:b/>
          <w:bCs/>
          <w:color w:val="009999"/>
          <w:sz w:val="28"/>
          <w:szCs w:val="28"/>
        </w:rPr>
        <w:t>*</w:t>
      </w:r>
    </w:p>
    <w:p w14:paraId="43B4996F" w14:textId="77777777" w:rsidR="00C547BB" w:rsidRDefault="00C547BB" w:rsidP="00F65039">
      <w:pPr>
        <w:spacing w:after="0" w:line="240" w:lineRule="auto"/>
        <w:rPr>
          <w:rFonts w:ascii="Calibri" w:hAnsi="Calibri" w:cs="Calibri"/>
          <w:b/>
          <w:bCs/>
          <w:color w:val="009999"/>
          <w:sz w:val="24"/>
          <w:szCs w:val="24"/>
        </w:rPr>
      </w:pPr>
    </w:p>
    <w:tbl>
      <w:tblPr>
        <w:tblStyle w:val="TableGrid"/>
        <w:tblW w:w="0" w:type="auto"/>
        <w:tblLook w:val="04A0" w:firstRow="1" w:lastRow="0" w:firstColumn="1" w:lastColumn="0" w:noHBand="0" w:noVBand="1"/>
      </w:tblPr>
      <w:tblGrid>
        <w:gridCol w:w="3256"/>
        <w:gridCol w:w="2693"/>
        <w:gridCol w:w="2835"/>
      </w:tblGrid>
      <w:tr w:rsidR="00C547BB" w:rsidRPr="000107E6" w14:paraId="1F71BF1D" w14:textId="77777777" w:rsidTr="005D0FCD">
        <w:trPr>
          <w:trHeight w:val="400"/>
        </w:trPr>
        <w:tc>
          <w:tcPr>
            <w:tcW w:w="3256" w:type="dxa"/>
            <w:shd w:val="clear" w:color="auto" w:fill="CC9900"/>
          </w:tcPr>
          <w:p w14:paraId="1862EAA2" w14:textId="27D7F113" w:rsidR="00C547BB" w:rsidRPr="000107E6" w:rsidRDefault="00C547BB" w:rsidP="00AB792B">
            <w:pPr>
              <w:spacing w:line="276" w:lineRule="auto"/>
              <w:rPr>
                <w:rFonts w:ascii="Calibri" w:hAnsi="Calibri" w:cs="Calibri"/>
                <w:b/>
                <w:bCs/>
                <w:sz w:val="24"/>
                <w:szCs w:val="24"/>
              </w:rPr>
            </w:pPr>
            <w:r w:rsidRPr="000107E6">
              <w:rPr>
                <w:rFonts w:ascii="Calibri" w:hAnsi="Calibri" w:cs="Calibri"/>
                <w:b/>
                <w:bCs/>
                <w:sz w:val="24"/>
                <w:szCs w:val="24"/>
              </w:rPr>
              <w:t>Level</w:t>
            </w:r>
          </w:p>
        </w:tc>
        <w:tc>
          <w:tcPr>
            <w:tcW w:w="2693" w:type="dxa"/>
            <w:shd w:val="clear" w:color="auto" w:fill="CC9900"/>
          </w:tcPr>
          <w:p w14:paraId="25CFFEE0" w14:textId="77777777" w:rsidR="00C547BB" w:rsidRPr="000107E6" w:rsidRDefault="00C547BB" w:rsidP="00AB792B">
            <w:pPr>
              <w:spacing w:line="276" w:lineRule="auto"/>
              <w:rPr>
                <w:rFonts w:ascii="Calibri" w:hAnsi="Calibri" w:cs="Calibri"/>
                <w:b/>
                <w:bCs/>
                <w:sz w:val="24"/>
                <w:szCs w:val="24"/>
              </w:rPr>
            </w:pPr>
            <w:r w:rsidRPr="000107E6">
              <w:rPr>
                <w:rFonts w:ascii="Calibri" w:hAnsi="Calibri" w:cs="Calibri"/>
                <w:b/>
                <w:bCs/>
                <w:sz w:val="24"/>
                <w:szCs w:val="24"/>
              </w:rPr>
              <w:t xml:space="preserve">Quarterly Budget </w:t>
            </w:r>
          </w:p>
        </w:tc>
        <w:tc>
          <w:tcPr>
            <w:tcW w:w="2835" w:type="dxa"/>
            <w:shd w:val="clear" w:color="auto" w:fill="CC9900"/>
          </w:tcPr>
          <w:p w14:paraId="3771AFCB" w14:textId="77777777" w:rsidR="00C547BB" w:rsidRPr="000107E6" w:rsidRDefault="00C547BB" w:rsidP="00AB792B">
            <w:pPr>
              <w:spacing w:line="276" w:lineRule="auto"/>
              <w:rPr>
                <w:rFonts w:ascii="Calibri" w:hAnsi="Calibri" w:cs="Calibri"/>
                <w:b/>
                <w:bCs/>
                <w:sz w:val="24"/>
                <w:szCs w:val="24"/>
              </w:rPr>
            </w:pPr>
            <w:r w:rsidRPr="000107E6">
              <w:rPr>
                <w:rFonts w:ascii="Calibri" w:hAnsi="Calibri" w:cs="Calibri"/>
                <w:b/>
                <w:bCs/>
                <w:sz w:val="24"/>
                <w:szCs w:val="24"/>
              </w:rPr>
              <w:t>Annual Budget</w:t>
            </w:r>
          </w:p>
        </w:tc>
      </w:tr>
      <w:tr w:rsidR="00C547BB" w:rsidRPr="000107E6" w14:paraId="3A8C71B3" w14:textId="77777777" w:rsidTr="005D0FCD">
        <w:trPr>
          <w:trHeight w:val="366"/>
        </w:trPr>
        <w:tc>
          <w:tcPr>
            <w:tcW w:w="3256" w:type="dxa"/>
          </w:tcPr>
          <w:p w14:paraId="69BD7022" w14:textId="77777777" w:rsidR="00C547BB" w:rsidRPr="000107E6" w:rsidRDefault="00C547BB" w:rsidP="00AB792B">
            <w:pPr>
              <w:spacing w:line="276" w:lineRule="auto"/>
              <w:rPr>
                <w:rFonts w:ascii="Calibri" w:hAnsi="Calibri" w:cs="Calibri"/>
                <w:sz w:val="24"/>
                <w:szCs w:val="24"/>
              </w:rPr>
            </w:pPr>
            <w:r w:rsidRPr="000107E6">
              <w:rPr>
                <w:rFonts w:ascii="Calibri" w:hAnsi="Calibri" w:cs="Calibri"/>
                <w:sz w:val="24"/>
                <w:szCs w:val="24"/>
              </w:rPr>
              <w:t>Level 1</w:t>
            </w:r>
          </w:p>
        </w:tc>
        <w:tc>
          <w:tcPr>
            <w:tcW w:w="2693" w:type="dxa"/>
          </w:tcPr>
          <w:p w14:paraId="2383B5D3" w14:textId="63307C37" w:rsidR="00C547BB" w:rsidRPr="000107E6" w:rsidRDefault="00C547BB" w:rsidP="00AB792B">
            <w:pPr>
              <w:spacing w:line="276" w:lineRule="auto"/>
              <w:rPr>
                <w:rFonts w:ascii="Calibri" w:hAnsi="Calibri" w:cs="Calibri"/>
                <w:sz w:val="24"/>
                <w:szCs w:val="24"/>
              </w:rPr>
            </w:pPr>
            <w:r w:rsidRPr="000107E6">
              <w:rPr>
                <w:rFonts w:ascii="Calibri" w:hAnsi="Calibri" w:cs="Calibri"/>
                <w:sz w:val="24"/>
                <w:szCs w:val="24"/>
              </w:rPr>
              <w:t>$27</w:t>
            </w:r>
            <w:r w:rsidR="00BE0684">
              <w:rPr>
                <w:rFonts w:ascii="Calibri" w:hAnsi="Calibri" w:cs="Calibri"/>
                <w:sz w:val="24"/>
                <w:szCs w:val="24"/>
              </w:rPr>
              <w:t>32.93</w:t>
            </w:r>
          </w:p>
        </w:tc>
        <w:tc>
          <w:tcPr>
            <w:tcW w:w="2835" w:type="dxa"/>
          </w:tcPr>
          <w:p w14:paraId="0EE32198" w14:textId="73AD73DF" w:rsidR="00C547BB" w:rsidRPr="000107E6" w:rsidRDefault="00C547BB" w:rsidP="00AB792B">
            <w:pPr>
              <w:spacing w:line="276" w:lineRule="auto"/>
              <w:rPr>
                <w:rFonts w:ascii="Calibri" w:hAnsi="Calibri" w:cs="Calibri"/>
                <w:sz w:val="24"/>
                <w:szCs w:val="24"/>
              </w:rPr>
            </w:pPr>
            <w:r w:rsidRPr="000107E6">
              <w:rPr>
                <w:rFonts w:ascii="Calibri" w:hAnsi="Calibri" w:cs="Calibri"/>
                <w:sz w:val="24"/>
                <w:szCs w:val="24"/>
              </w:rPr>
              <w:t>$1</w:t>
            </w:r>
            <w:r w:rsidR="00B92DB9">
              <w:rPr>
                <w:rFonts w:ascii="Calibri" w:hAnsi="Calibri" w:cs="Calibri"/>
                <w:sz w:val="24"/>
                <w:szCs w:val="24"/>
              </w:rPr>
              <w:t>0931.75</w:t>
            </w:r>
          </w:p>
        </w:tc>
      </w:tr>
      <w:tr w:rsidR="00C547BB" w:rsidRPr="000107E6" w14:paraId="5E27577F" w14:textId="77777777" w:rsidTr="005D0FCD">
        <w:tc>
          <w:tcPr>
            <w:tcW w:w="3256" w:type="dxa"/>
          </w:tcPr>
          <w:p w14:paraId="38F2C3AF" w14:textId="77777777" w:rsidR="00C547BB" w:rsidRPr="000107E6" w:rsidRDefault="00C547BB" w:rsidP="00AB792B">
            <w:pPr>
              <w:pStyle w:val="ListBullet"/>
              <w:numPr>
                <w:ilvl w:val="0"/>
                <w:numId w:val="0"/>
              </w:numPr>
              <w:spacing w:line="276" w:lineRule="auto"/>
              <w:rPr>
                <w:rFonts w:ascii="Calibri" w:hAnsi="Calibri" w:cs="Calibri"/>
                <w:sz w:val="24"/>
                <w:szCs w:val="24"/>
              </w:rPr>
            </w:pPr>
            <w:r w:rsidRPr="000107E6">
              <w:rPr>
                <w:rFonts w:ascii="Calibri" w:hAnsi="Calibri" w:cs="Calibri"/>
                <w:sz w:val="24"/>
                <w:szCs w:val="24"/>
              </w:rPr>
              <w:t>Level 2</w:t>
            </w:r>
          </w:p>
        </w:tc>
        <w:tc>
          <w:tcPr>
            <w:tcW w:w="2693" w:type="dxa"/>
          </w:tcPr>
          <w:p w14:paraId="5449DA61" w14:textId="0FA59E67" w:rsidR="00C547BB" w:rsidRPr="000107E6" w:rsidRDefault="00C547BB" w:rsidP="00AB792B">
            <w:pPr>
              <w:spacing w:line="276" w:lineRule="auto"/>
              <w:rPr>
                <w:rFonts w:ascii="Calibri" w:hAnsi="Calibri" w:cs="Calibri"/>
                <w:sz w:val="24"/>
                <w:szCs w:val="24"/>
              </w:rPr>
            </w:pPr>
            <w:r w:rsidRPr="000107E6">
              <w:rPr>
                <w:rFonts w:ascii="Calibri" w:hAnsi="Calibri" w:cs="Calibri"/>
                <w:sz w:val="24"/>
                <w:szCs w:val="24"/>
              </w:rPr>
              <w:t>$</w:t>
            </w:r>
            <w:r w:rsidR="00EC71DF">
              <w:rPr>
                <w:rFonts w:ascii="Calibri" w:hAnsi="Calibri" w:cs="Calibri"/>
                <w:sz w:val="24"/>
                <w:szCs w:val="24"/>
              </w:rPr>
              <w:t>4806.13</w:t>
            </w:r>
          </w:p>
        </w:tc>
        <w:tc>
          <w:tcPr>
            <w:tcW w:w="2835" w:type="dxa"/>
          </w:tcPr>
          <w:p w14:paraId="304B91DB" w14:textId="45A7A646" w:rsidR="00C547BB" w:rsidRPr="000107E6" w:rsidRDefault="00C547BB" w:rsidP="00AB792B">
            <w:pPr>
              <w:spacing w:line="276" w:lineRule="auto"/>
              <w:rPr>
                <w:rFonts w:ascii="Calibri" w:hAnsi="Calibri" w:cs="Calibri"/>
                <w:sz w:val="24"/>
                <w:szCs w:val="24"/>
              </w:rPr>
            </w:pPr>
            <w:r w:rsidRPr="000107E6">
              <w:rPr>
                <w:rFonts w:ascii="Calibri" w:hAnsi="Calibri" w:cs="Calibri"/>
                <w:sz w:val="24"/>
                <w:szCs w:val="24"/>
              </w:rPr>
              <w:t>$1</w:t>
            </w:r>
            <w:r w:rsidR="009E1485">
              <w:rPr>
                <w:rFonts w:ascii="Calibri" w:hAnsi="Calibri" w:cs="Calibri"/>
                <w:sz w:val="24"/>
                <w:szCs w:val="24"/>
              </w:rPr>
              <w:t>9224</w:t>
            </w:r>
            <w:r w:rsidR="00BE0684">
              <w:rPr>
                <w:rFonts w:ascii="Calibri" w:hAnsi="Calibri" w:cs="Calibri"/>
                <w:sz w:val="24"/>
                <w:szCs w:val="24"/>
              </w:rPr>
              <w:t>.</w:t>
            </w:r>
            <w:r w:rsidR="009E1485">
              <w:rPr>
                <w:rFonts w:ascii="Calibri" w:hAnsi="Calibri" w:cs="Calibri"/>
                <w:sz w:val="24"/>
                <w:szCs w:val="24"/>
              </w:rPr>
              <w:t>55</w:t>
            </w:r>
          </w:p>
        </w:tc>
      </w:tr>
      <w:tr w:rsidR="00C547BB" w:rsidRPr="000107E6" w14:paraId="533A6B8B" w14:textId="77777777" w:rsidTr="005D0FCD">
        <w:tc>
          <w:tcPr>
            <w:tcW w:w="3256" w:type="dxa"/>
          </w:tcPr>
          <w:p w14:paraId="26549448" w14:textId="77777777" w:rsidR="00C547BB" w:rsidRPr="000107E6" w:rsidRDefault="00C547BB" w:rsidP="00AB792B">
            <w:pPr>
              <w:spacing w:line="276" w:lineRule="auto"/>
              <w:rPr>
                <w:rFonts w:ascii="Calibri" w:hAnsi="Calibri" w:cs="Calibri"/>
                <w:sz w:val="24"/>
                <w:szCs w:val="24"/>
              </w:rPr>
            </w:pPr>
            <w:r w:rsidRPr="000107E6">
              <w:rPr>
                <w:rFonts w:ascii="Calibri" w:hAnsi="Calibri" w:cs="Calibri"/>
                <w:sz w:val="24"/>
                <w:szCs w:val="24"/>
              </w:rPr>
              <w:t>Level 3</w:t>
            </w:r>
          </w:p>
        </w:tc>
        <w:tc>
          <w:tcPr>
            <w:tcW w:w="2693" w:type="dxa"/>
          </w:tcPr>
          <w:p w14:paraId="15C94C46" w14:textId="28206F18" w:rsidR="00C547BB" w:rsidRPr="000107E6" w:rsidRDefault="00C547BB" w:rsidP="00AB792B">
            <w:pPr>
              <w:spacing w:line="276" w:lineRule="auto"/>
              <w:rPr>
                <w:rFonts w:ascii="Calibri" w:hAnsi="Calibri" w:cs="Calibri"/>
                <w:sz w:val="24"/>
                <w:szCs w:val="24"/>
              </w:rPr>
            </w:pPr>
            <w:r w:rsidRPr="000107E6">
              <w:rPr>
                <w:rFonts w:ascii="Calibri" w:hAnsi="Calibri" w:cs="Calibri"/>
                <w:sz w:val="24"/>
                <w:szCs w:val="24"/>
              </w:rPr>
              <w:t>$</w:t>
            </w:r>
            <w:r w:rsidR="00EC71DF">
              <w:rPr>
                <w:rFonts w:ascii="Calibri" w:hAnsi="Calibri" w:cs="Calibri"/>
                <w:sz w:val="24"/>
                <w:szCs w:val="24"/>
              </w:rPr>
              <w:t>10451.81</w:t>
            </w:r>
          </w:p>
        </w:tc>
        <w:tc>
          <w:tcPr>
            <w:tcW w:w="2835" w:type="dxa"/>
          </w:tcPr>
          <w:p w14:paraId="667FE328" w14:textId="3460B25D" w:rsidR="00C547BB" w:rsidRPr="000107E6" w:rsidRDefault="00C547BB" w:rsidP="00AB792B">
            <w:pPr>
              <w:spacing w:line="276" w:lineRule="auto"/>
              <w:rPr>
                <w:rFonts w:ascii="Calibri" w:hAnsi="Calibri" w:cs="Calibri"/>
                <w:sz w:val="24"/>
                <w:szCs w:val="24"/>
              </w:rPr>
            </w:pPr>
            <w:r w:rsidRPr="000107E6">
              <w:rPr>
                <w:rFonts w:ascii="Calibri" w:hAnsi="Calibri" w:cs="Calibri"/>
                <w:sz w:val="24"/>
                <w:szCs w:val="24"/>
              </w:rPr>
              <w:t>$</w:t>
            </w:r>
            <w:r w:rsidR="009E1485">
              <w:rPr>
                <w:rFonts w:ascii="Calibri" w:hAnsi="Calibri" w:cs="Calibri"/>
                <w:sz w:val="24"/>
                <w:szCs w:val="24"/>
              </w:rPr>
              <w:t>41847.25</w:t>
            </w:r>
          </w:p>
        </w:tc>
      </w:tr>
      <w:tr w:rsidR="00C547BB" w:rsidRPr="000107E6" w14:paraId="487ABE00" w14:textId="77777777" w:rsidTr="005D0FCD">
        <w:tc>
          <w:tcPr>
            <w:tcW w:w="3256" w:type="dxa"/>
          </w:tcPr>
          <w:p w14:paraId="033C9090" w14:textId="77777777" w:rsidR="00C547BB" w:rsidRPr="000107E6" w:rsidRDefault="00C547BB" w:rsidP="00AB792B">
            <w:pPr>
              <w:spacing w:line="276" w:lineRule="auto"/>
              <w:rPr>
                <w:rFonts w:ascii="Calibri" w:hAnsi="Calibri" w:cs="Calibri"/>
                <w:sz w:val="24"/>
                <w:szCs w:val="24"/>
              </w:rPr>
            </w:pPr>
            <w:r w:rsidRPr="000107E6">
              <w:rPr>
                <w:rFonts w:ascii="Calibri" w:hAnsi="Calibri" w:cs="Calibri"/>
                <w:sz w:val="24"/>
                <w:szCs w:val="24"/>
              </w:rPr>
              <w:t>Level 4</w:t>
            </w:r>
          </w:p>
        </w:tc>
        <w:tc>
          <w:tcPr>
            <w:tcW w:w="2693" w:type="dxa"/>
          </w:tcPr>
          <w:p w14:paraId="4582885A" w14:textId="5562C09B" w:rsidR="00C547BB" w:rsidRPr="000107E6" w:rsidRDefault="00C547BB" w:rsidP="00AB792B">
            <w:pPr>
              <w:spacing w:line="276" w:lineRule="auto"/>
              <w:rPr>
                <w:rFonts w:ascii="Calibri" w:hAnsi="Calibri" w:cs="Calibri"/>
                <w:sz w:val="24"/>
                <w:szCs w:val="24"/>
              </w:rPr>
            </w:pPr>
            <w:r w:rsidRPr="000107E6">
              <w:rPr>
                <w:rFonts w:ascii="Calibri" w:hAnsi="Calibri" w:cs="Calibri"/>
                <w:sz w:val="24"/>
                <w:szCs w:val="24"/>
              </w:rPr>
              <w:t>$</w:t>
            </w:r>
            <w:r w:rsidR="0080483E">
              <w:rPr>
                <w:rFonts w:ascii="Calibri" w:hAnsi="Calibri" w:cs="Calibri"/>
                <w:sz w:val="24"/>
                <w:szCs w:val="24"/>
              </w:rPr>
              <w:t>15860.16</w:t>
            </w:r>
          </w:p>
        </w:tc>
        <w:tc>
          <w:tcPr>
            <w:tcW w:w="2835" w:type="dxa"/>
          </w:tcPr>
          <w:p w14:paraId="3BB5CCB3" w14:textId="277AB395" w:rsidR="00C547BB" w:rsidRPr="000107E6" w:rsidRDefault="00C547BB" w:rsidP="00AB792B">
            <w:pPr>
              <w:spacing w:line="276" w:lineRule="auto"/>
              <w:rPr>
                <w:rFonts w:ascii="Calibri" w:hAnsi="Calibri" w:cs="Calibri"/>
                <w:sz w:val="24"/>
                <w:szCs w:val="24"/>
              </w:rPr>
            </w:pPr>
            <w:r w:rsidRPr="000107E6">
              <w:rPr>
                <w:rFonts w:ascii="Calibri" w:hAnsi="Calibri" w:cs="Calibri"/>
                <w:sz w:val="24"/>
                <w:szCs w:val="24"/>
              </w:rPr>
              <w:t>$</w:t>
            </w:r>
            <w:r w:rsidR="009E1485">
              <w:rPr>
                <w:rFonts w:ascii="Calibri" w:hAnsi="Calibri" w:cs="Calibri"/>
                <w:sz w:val="24"/>
                <w:szCs w:val="24"/>
              </w:rPr>
              <w:t>63440.65</w:t>
            </w:r>
          </w:p>
        </w:tc>
      </w:tr>
    </w:tbl>
    <w:p w14:paraId="78881A39" w14:textId="77777777" w:rsidR="00C547BB" w:rsidRPr="000107E6" w:rsidRDefault="00C547BB" w:rsidP="00F65039">
      <w:pPr>
        <w:spacing w:after="0" w:line="240" w:lineRule="auto"/>
        <w:rPr>
          <w:rFonts w:ascii="Calibri" w:hAnsi="Calibri" w:cs="Calibri"/>
          <w:b/>
          <w:bCs/>
          <w:color w:val="009999"/>
          <w:sz w:val="24"/>
          <w:szCs w:val="24"/>
        </w:rPr>
      </w:pPr>
    </w:p>
    <w:p w14:paraId="37CE619F" w14:textId="77777777" w:rsidR="006063E2" w:rsidRPr="002F3B00" w:rsidRDefault="006063E2" w:rsidP="002F3B00">
      <w:pPr>
        <w:spacing w:after="0" w:line="240" w:lineRule="auto"/>
        <w:rPr>
          <w:rFonts w:ascii="Calibri" w:hAnsi="Calibri" w:cs="Calibri"/>
          <w:caps/>
          <w:sz w:val="24"/>
          <w:szCs w:val="24"/>
        </w:rPr>
      </w:pPr>
    </w:p>
    <w:p w14:paraId="315B4A6A" w14:textId="77777777" w:rsidR="00DB26D4" w:rsidRDefault="00FE0477" w:rsidP="002F3B00">
      <w:pPr>
        <w:spacing w:after="0" w:line="240" w:lineRule="auto"/>
        <w:rPr>
          <w:rFonts w:ascii="Calibri" w:hAnsi="Calibri" w:cs="Calibri"/>
          <w:sz w:val="24"/>
          <w:szCs w:val="24"/>
        </w:rPr>
      </w:pPr>
      <w:r>
        <w:rPr>
          <w:rFonts w:ascii="Calibri" w:hAnsi="Calibri" w:cs="Calibri"/>
          <w:sz w:val="24"/>
          <w:szCs w:val="24"/>
        </w:rPr>
        <w:t>*</w:t>
      </w:r>
      <w:r w:rsidR="00DB26D4" w:rsidRPr="00DB26D4">
        <w:rPr>
          <w:rFonts w:ascii="Calibri" w:hAnsi="Calibri" w:cs="Calibri"/>
          <w:b/>
          <w:bCs/>
          <w:sz w:val="24"/>
          <w:szCs w:val="24"/>
        </w:rPr>
        <w:t>Grandfathered HCP clients</w:t>
      </w:r>
      <w:r w:rsidR="00DB26D4" w:rsidRPr="00DB26D4">
        <w:rPr>
          <w:rFonts w:ascii="Calibri" w:hAnsi="Calibri" w:cs="Calibri"/>
          <w:sz w:val="24"/>
          <w:szCs w:val="24"/>
        </w:rPr>
        <w:t xml:space="preserve"> are those who were approved for, or already receiving, a Home Care Package (HCP) on or before </w:t>
      </w:r>
      <w:r w:rsidR="00DB26D4" w:rsidRPr="00DB26D4">
        <w:rPr>
          <w:rFonts w:ascii="Calibri" w:hAnsi="Calibri" w:cs="Calibri"/>
          <w:b/>
          <w:bCs/>
          <w:sz w:val="24"/>
          <w:szCs w:val="24"/>
        </w:rPr>
        <w:t>12 September 2024</w:t>
      </w:r>
      <w:r w:rsidR="00DB26D4" w:rsidRPr="00DB26D4">
        <w:rPr>
          <w:rFonts w:ascii="Calibri" w:hAnsi="Calibri" w:cs="Calibri"/>
          <w:sz w:val="24"/>
          <w:szCs w:val="24"/>
        </w:rPr>
        <w:t xml:space="preserve">. Under the new aged care reforms, these clients are protected and transition to the Support at Home program without any financial disadvantage. They retain their existing funding level, quarterly budget allocation, current financial contribution arrangements and any unspent HCP funds. </w:t>
      </w:r>
    </w:p>
    <w:p w14:paraId="0E9E22B9" w14:textId="4AA1843F" w:rsidR="00DC6DC4" w:rsidRDefault="00DB26D4" w:rsidP="002F3B00">
      <w:pPr>
        <w:spacing w:after="0" w:line="240" w:lineRule="auto"/>
        <w:rPr>
          <w:rFonts w:ascii="Calibri" w:hAnsi="Calibri" w:cs="Calibri"/>
          <w:sz w:val="24"/>
          <w:szCs w:val="24"/>
        </w:rPr>
      </w:pPr>
      <w:r w:rsidRPr="00DB26D4">
        <w:rPr>
          <w:rFonts w:ascii="Calibri" w:hAnsi="Calibri" w:cs="Calibri"/>
          <w:sz w:val="24"/>
          <w:szCs w:val="24"/>
        </w:rPr>
        <w:t>In addition, they benefit from a grandfathered lifetime contribution cap of $82,018.15.</w:t>
      </w:r>
    </w:p>
    <w:p w14:paraId="42835A8A" w14:textId="77777777" w:rsidR="00DB26D4" w:rsidRDefault="00DB26D4" w:rsidP="002F3B00">
      <w:pPr>
        <w:spacing w:after="0" w:line="240" w:lineRule="auto"/>
        <w:rPr>
          <w:rFonts w:ascii="Calibri" w:hAnsi="Calibri" w:cs="Calibri"/>
          <w:sz w:val="24"/>
          <w:szCs w:val="24"/>
        </w:rPr>
      </w:pPr>
    </w:p>
    <w:p w14:paraId="11CD26ED" w14:textId="4A9C8E1E" w:rsidR="002A5C09" w:rsidRPr="002A5C09" w:rsidRDefault="00EB5D33" w:rsidP="002A5C09">
      <w:pPr>
        <w:spacing w:after="0" w:line="240" w:lineRule="auto"/>
        <w:rPr>
          <w:rFonts w:ascii="Calibri" w:hAnsi="Calibri" w:cs="Calibri"/>
          <w:sz w:val="24"/>
          <w:szCs w:val="24"/>
        </w:rPr>
      </w:pPr>
      <w:r>
        <w:rPr>
          <w:rFonts w:ascii="Calibri" w:hAnsi="Calibri" w:cs="Calibri"/>
          <w:sz w:val="24"/>
          <w:szCs w:val="24"/>
        </w:rPr>
        <w:t>**</w:t>
      </w:r>
      <w:r w:rsidR="002A5C09" w:rsidRPr="002A5C09">
        <w:rPr>
          <w:rFonts w:ascii="Calibri" w:hAnsi="Calibri" w:cs="Calibri"/>
          <w:sz w:val="24"/>
          <w:szCs w:val="24"/>
        </w:rPr>
        <w:t xml:space="preserve">These rates show the quarterly and annual contributions that apply to your </w:t>
      </w:r>
      <w:r>
        <w:rPr>
          <w:rFonts w:ascii="Calibri" w:hAnsi="Calibri" w:cs="Calibri"/>
          <w:sz w:val="24"/>
          <w:szCs w:val="24"/>
        </w:rPr>
        <w:t>Support at Home Funding</w:t>
      </w:r>
      <w:r w:rsidR="002A5C09" w:rsidRPr="002A5C09">
        <w:rPr>
          <w:rFonts w:ascii="Calibri" w:hAnsi="Calibri" w:cs="Calibri"/>
          <w:sz w:val="24"/>
          <w:szCs w:val="24"/>
        </w:rPr>
        <w:t>. The amounts listed are current as of 14 October 2025 but may change over time.</w:t>
      </w:r>
    </w:p>
    <w:p w14:paraId="065AFC83" w14:textId="77777777" w:rsidR="002A5C09" w:rsidRPr="002A5C09" w:rsidRDefault="002A5C09" w:rsidP="002A5C09">
      <w:pPr>
        <w:spacing w:after="0" w:line="240" w:lineRule="auto"/>
        <w:rPr>
          <w:rFonts w:ascii="Calibri" w:hAnsi="Calibri" w:cs="Calibri"/>
          <w:sz w:val="24"/>
          <w:szCs w:val="24"/>
        </w:rPr>
      </w:pPr>
      <w:r w:rsidRPr="002A5C09">
        <w:rPr>
          <w:rFonts w:ascii="Calibri" w:hAnsi="Calibri" w:cs="Calibri"/>
          <w:sz w:val="24"/>
          <w:szCs w:val="24"/>
        </w:rPr>
        <w:t>For the latest information on package subsidies and available supplements, please visit the Department of Health and Aged Care website. You can also find details there about income-tested care fee thresholds and how they are calculated.</w:t>
      </w:r>
    </w:p>
    <w:p w14:paraId="68D26671" w14:textId="77777777" w:rsidR="0080483E" w:rsidRDefault="0080483E" w:rsidP="001F4852">
      <w:pPr>
        <w:spacing w:after="0" w:line="240" w:lineRule="auto"/>
        <w:rPr>
          <w:rFonts w:ascii="Calibri" w:hAnsi="Calibri" w:cs="Calibri"/>
          <w:sz w:val="28"/>
          <w:szCs w:val="28"/>
        </w:rPr>
      </w:pPr>
    </w:p>
    <w:p w14:paraId="7B929CBB" w14:textId="77777777" w:rsidR="00A17023" w:rsidRDefault="00A17023" w:rsidP="001F4852">
      <w:pPr>
        <w:spacing w:after="0" w:line="240" w:lineRule="auto"/>
        <w:rPr>
          <w:rFonts w:ascii="Calibri" w:hAnsi="Calibri" w:cs="Calibri"/>
          <w:sz w:val="28"/>
          <w:szCs w:val="28"/>
        </w:rPr>
      </w:pPr>
    </w:p>
    <w:p w14:paraId="47CD7F05" w14:textId="77777777" w:rsidR="00A17023" w:rsidRDefault="00A17023" w:rsidP="001F4852">
      <w:pPr>
        <w:spacing w:after="0" w:line="240" w:lineRule="auto"/>
        <w:rPr>
          <w:rFonts w:ascii="Calibri" w:hAnsi="Calibri" w:cs="Calibri"/>
          <w:sz w:val="28"/>
          <w:szCs w:val="28"/>
        </w:rPr>
      </w:pPr>
    </w:p>
    <w:p w14:paraId="4A10DFEA" w14:textId="77777777" w:rsidR="00A17023" w:rsidRDefault="00A17023" w:rsidP="001F4852">
      <w:pPr>
        <w:spacing w:after="0" w:line="240" w:lineRule="auto"/>
        <w:rPr>
          <w:rFonts w:ascii="Calibri" w:hAnsi="Calibri" w:cs="Calibri"/>
          <w:sz w:val="28"/>
          <w:szCs w:val="28"/>
        </w:rPr>
      </w:pPr>
    </w:p>
    <w:p w14:paraId="12EEC9A1" w14:textId="77777777" w:rsidR="00A17023" w:rsidRDefault="00A17023" w:rsidP="001F4852">
      <w:pPr>
        <w:spacing w:after="0" w:line="240" w:lineRule="auto"/>
        <w:rPr>
          <w:rFonts w:ascii="Calibri" w:hAnsi="Calibri" w:cs="Calibri"/>
          <w:sz w:val="28"/>
          <w:szCs w:val="28"/>
        </w:rPr>
      </w:pPr>
    </w:p>
    <w:p w14:paraId="11B91FE2" w14:textId="77777777" w:rsidR="00A17023" w:rsidRDefault="00A17023" w:rsidP="001F4852">
      <w:pPr>
        <w:spacing w:after="0" w:line="240" w:lineRule="auto"/>
        <w:rPr>
          <w:rFonts w:ascii="Calibri" w:hAnsi="Calibri" w:cs="Calibri"/>
          <w:sz w:val="28"/>
          <w:szCs w:val="28"/>
        </w:rPr>
      </w:pPr>
    </w:p>
    <w:p w14:paraId="1CD8778B" w14:textId="77777777" w:rsidR="00A17023" w:rsidRDefault="00A17023" w:rsidP="001F4852">
      <w:pPr>
        <w:spacing w:after="0" w:line="240" w:lineRule="auto"/>
        <w:rPr>
          <w:rFonts w:ascii="Calibri" w:hAnsi="Calibri" w:cs="Calibri"/>
          <w:sz w:val="28"/>
          <w:szCs w:val="28"/>
        </w:rPr>
      </w:pPr>
    </w:p>
    <w:p w14:paraId="2FD5D526" w14:textId="77777777" w:rsidR="00A17023" w:rsidRDefault="00A17023" w:rsidP="001F4852">
      <w:pPr>
        <w:spacing w:after="0" w:line="240" w:lineRule="auto"/>
        <w:rPr>
          <w:rFonts w:ascii="Calibri" w:hAnsi="Calibri" w:cs="Calibri"/>
          <w:b/>
          <w:bCs/>
          <w:color w:val="009999"/>
          <w:sz w:val="28"/>
          <w:szCs w:val="28"/>
        </w:rPr>
      </w:pPr>
    </w:p>
    <w:p w14:paraId="04FD7D6B" w14:textId="77777777" w:rsidR="00A17023" w:rsidRDefault="00A17023" w:rsidP="001F4852">
      <w:pPr>
        <w:spacing w:after="0" w:line="240" w:lineRule="auto"/>
        <w:rPr>
          <w:rFonts w:ascii="Calibri" w:hAnsi="Calibri" w:cs="Calibri"/>
          <w:b/>
          <w:bCs/>
          <w:color w:val="009999"/>
          <w:sz w:val="28"/>
          <w:szCs w:val="28"/>
        </w:rPr>
      </w:pPr>
    </w:p>
    <w:p w14:paraId="5518FE84" w14:textId="395ECD79" w:rsidR="001F4852" w:rsidRPr="001F4852" w:rsidRDefault="001F4852" w:rsidP="001F4852">
      <w:pPr>
        <w:spacing w:after="0" w:line="240" w:lineRule="auto"/>
        <w:rPr>
          <w:rFonts w:ascii="Calibri" w:hAnsi="Calibri" w:cs="Calibri"/>
          <w:b/>
          <w:bCs/>
          <w:color w:val="009999"/>
          <w:sz w:val="28"/>
          <w:szCs w:val="28"/>
        </w:rPr>
      </w:pPr>
      <w:r w:rsidRPr="00A7736D">
        <w:rPr>
          <w:rFonts w:ascii="Calibri" w:hAnsi="Calibri" w:cs="Calibri"/>
          <w:b/>
          <w:bCs/>
          <w:color w:val="009999"/>
          <w:sz w:val="28"/>
          <w:szCs w:val="28"/>
        </w:rPr>
        <w:t>Understanding Your Support at Home Program Entitlements</w:t>
      </w:r>
    </w:p>
    <w:p w14:paraId="3AE8FF8C" w14:textId="77777777" w:rsidR="001F4852" w:rsidRPr="00A7736D" w:rsidRDefault="001F4852" w:rsidP="001F4852">
      <w:pPr>
        <w:spacing w:after="0" w:line="240" w:lineRule="auto"/>
        <w:rPr>
          <w:rFonts w:ascii="Calibri" w:hAnsi="Calibri" w:cs="Calibri"/>
          <w:b/>
          <w:bCs/>
          <w:color w:val="009999"/>
          <w:sz w:val="24"/>
          <w:szCs w:val="24"/>
        </w:rPr>
      </w:pPr>
    </w:p>
    <w:p w14:paraId="292EC226" w14:textId="4E4E9FD1" w:rsidR="007F01C7" w:rsidRDefault="007F08EB" w:rsidP="001F4852">
      <w:pPr>
        <w:spacing w:after="0" w:line="240" w:lineRule="auto"/>
        <w:rPr>
          <w:rFonts w:ascii="Calibri" w:hAnsi="Calibri" w:cs="Calibri"/>
          <w:b/>
          <w:bCs/>
          <w:color w:val="000000" w:themeColor="text1"/>
          <w:sz w:val="24"/>
          <w:szCs w:val="24"/>
        </w:rPr>
      </w:pPr>
      <w:r w:rsidRPr="007F08EB">
        <w:rPr>
          <w:rFonts w:ascii="Calibri" w:hAnsi="Calibri" w:cs="Calibri"/>
          <w:color w:val="000000" w:themeColor="text1"/>
          <w:sz w:val="24"/>
          <w:szCs w:val="24"/>
        </w:rPr>
        <w:t>The Australian Government covers all clinical care costs under the Support at Home program. This means you won’t pay anything for medical or nursing services.</w:t>
      </w:r>
      <w:r>
        <w:rPr>
          <w:rFonts w:ascii="Calibri" w:hAnsi="Calibri" w:cs="Calibri"/>
          <w:color w:val="000000" w:themeColor="text1"/>
          <w:sz w:val="24"/>
          <w:szCs w:val="24"/>
        </w:rPr>
        <w:t xml:space="preserve"> </w:t>
      </w:r>
      <w:r w:rsidR="007F01C7" w:rsidRPr="007F01C7">
        <w:rPr>
          <w:rFonts w:ascii="Calibri" w:hAnsi="Calibri" w:cs="Calibri"/>
          <w:color w:val="000000" w:themeColor="text1"/>
          <w:sz w:val="24"/>
          <w:szCs w:val="24"/>
        </w:rPr>
        <w:t>For non-clinical supports—like help around the home, personal care or home modifications—your contribution depends on your income and assets, as assessed by Services Australia</w:t>
      </w:r>
      <w:r w:rsidR="007F01C7">
        <w:rPr>
          <w:rFonts w:ascii="Calibri" w:hAnsi="Calibri" w:cs="Calibri"/>
          <w:b/>
          <w:bCs/>
          <w:color w:val="000000" w:themeColor="text1"/>
          <w:sz w:val="24"/>
          <w:szCs w:val="24"/>
        </w:rPr>
        <w:t>.</w:t>
      </w:r>
    </w:p>
    <w:p w14:paraId="4777BF04" w14:textId="77777777" w:rsidR="007F01C7" w:rsidRDefault="007F01C7" w:rsidP="001F4852">
      <w:pPr>
        <w:spacing w:after="0" w:line="240" w:lineRule="auto"/>
        <w:rPr>
          <w:rFonts w:ascii="Calibri" w:hAnsi="Calibri" w:cs="Calibri"/>
          <w:b/>
          <w:bCs/>
          <w:color w:val="000000" w:themeColor="text1"/>
          <w:sz w:val="24"/>
          <w:szCs w:val="24"/>
        </w:rPr>
      </w:pPr>
    </w:p>
    <w:p w14:paraId="17A05F6D" w14:textId="01DAF1B8" w:rsidR="001F4852" w:rsidRDefault="00417C27" w:rsidP="001F4852">
      <w:pPr>
        <w:spacing w:after="0" w:line="240" w:lineRule="auto"/>
        <w:rPr>
          <w:rFonts w:ascii="Calibri" w:hAnsi="Calibri" w:cs="Calibri"/>
          <w:color w:val="000000" w:themeColor="text1"/>
          <w:sz w:val="24"/>
          <w:szCs w:val="24"/>
        </w:rPr>
      </w:pPr>
      <w:r w:rsidRPr="00417C27">
        <w:rPr>
          <w:rFonts w:ascii="Calibri" w:hAnsi="Calibri" w:cs="Calibri"/>
          <w:color w:val="000000" w:themeColor="text1"/>
          <w:sz w:val="24"/>
          <w:szCs w:val="24"/>
        </w:rPr>
        <w:t>Here’s a guide to what you may be asked to contribute:</w:t>
      </w:r>
    </w:p>
    <w:p w14:paraId="7E798999" w14:textId="77777777" w:rsidR="001F4852" w:rsidRPr="00A7736D" w:rsidRDefault="001F4852" w:rsidP="001F4852">
      <w:pPr>
        <w:spacing w:after="0" w:line="240" w:lineRule="auto"/>
        <w:rPr>
          <w:rFonts w:ascii="Calibri" w:hAnsi="Calibri" w:cs="Calibri"/>
          <w:color w:val="000000" w:themeColor="text1"/>
          <w:sz w:val="24"/>
          <w:szCs w:val="24"/>
        </w:rPr>
      </w:pPr>
    </w:p>
    <w:p w14:paraId="17A0AAD8" w14:textId="77777777" w:rsidR="001F4852" w:rsidRPr="00A7736D" w:rsidRDefault="001F4852" w:rsidP="001F4852">
      <w:pPr>
        <w:numPr>
          <w:ilvl w:val="0"/>
          <w:numId w:val="2"/>
        </w:numPr>
        <w:spacing w:after="0" w:line="240" w:lineRule="auto"/>
        <w:rPr>
          <w:rFonts w:ascii="Calibri" w:hAnsi="Calibri" w:cs="Calibri"/>
          <w:color w:val="000000" w:themeColor="text1"/>
          <w:sz w:val="24"/>
          <w:szCs w:val="24"/>
        </w:rPr>
      </w:pPr>
      <w:r w:rsidRPr="00A7736D">
        <w:rPr>
          <w:rFonts w:ascii="Calibri" w:hAnsi="Calibri" w:cs="Calibri"/>
          <w:color w:val="000000" w:themeColor="text1"/>
          <w:sz w:val="24"/>
          <w:szCs w:val="24"/>
        </w:rPr>
        <w:t>Clinical care: 0% personal contribution</w:t>
      </w:r>
    </w:p>
    <w:p w14:paraId="09C6E87A" w14:textId="77777777" w:rsidR="001F4852" w:rsidRPr="00A7736D" w:rsidRDefault="001F4852" w:rsidP="001F4852">
      <w:pPr>
        <w:numPr>
          <w:ilvl w:val="0"/>
          <w:numId w:val="2"/>
        </w:numPr>
        <w:spacing w:after="0" w:line="240" w:lineRule="auto"/>
        <w:rPr>
          <w:rFonts w:ascii="Calibri" w:hAnsi="Calibri" w:cs="Calibri"/>
          <w:color w:val="000000" w:themeColor="text1"/>
          <w:sz w:val="24"/>
          <w:szCs w:val="24"/>
        </w:rPr>
      </w:pPr>
      <w:r w:rsidRPr="00A7736D">
        <w:rPr>
          <w:rFonts w:ascii="Calibri" w:hAnsi="Calibri" w:cs="Calibri"/>
          <w:color w:val="000000" w:themeColor="text1"/>
          <w:sz w:val="24"/>
          <w:szCs w:val="24"/>
        </w:rPr>
        <w:t>Independence supports: 5–50% co-payment</w:t>
      </w:r>
    </w:p>
    <w:p w14:paraId="2ED15927" w14:textId="77777777" w:rsidR="001F4852" w:rsidRDefault="001F4852" w:rsidP="001F4852">
      <w:pPr>
        <w:numPr>
          <w:ilvl w:val="0"/>
          <w:numId w:val="2"/>
        </w:numPr>
        <w:spacing w:after="0" w:line="240" w:lineRule="auto"/>
        <w:rPr>
          <w:rFonts w:ascii="Calibri" w:hAnsi="Calibri" w:cs="Calibri"/>
          <w:color w:val="000000" w:themeColor="text1"/>
          <w:sz w:val="24"/>
          <w:szCs w:val="24"/>
        </w:rPr>
      </w:pPr>
      <w:r w:rsidRPr="00A7736D">
        <w:rPr>
          <w:rFonts w:ascii="Calibri" w:hAnsi="Calibri" w:cs="Calibri"/>
          <w:color w:val="000000" w:themeColor="text1"/>
          <w:sz w:val="24"/>
          <w:szCs w:val="24"/>
        </w:rPr>
        <w:t>Everyday living supports: 17.5–80% co-payment</w:t>
      </w:r>
    </w:p>
    <w:p w14:paraId="3055F5ED" w14:textId="77777777" w:rsidR="001F4852" w:rsidRDefault="001F4852" w:rsidP="001F4852">
      <w:pPr>
        <w:spacing w:after="0" w:line="240" w:lineRule="auto"/>
        <w:rPr>
          <w:rFonts w:ascii="Calibri" w:hAnsi="Calibri" w:cs="Calibri"/>
          <w:color w:val="000000" w:themeColor="text1"/>
          <w:sz w:val="24"/>
          <w:szCs w:val="24"/>
        </w:rPr>
      </w:pPr>
    </w:p>
    <w:p w14:paraId="75029A04" w14:textId="772639D1" w:rsidR="00B61F53" w:rsidRPr="0080483E" w:rsidRDefault="001F4852" w:rsidP="002F3B00">
      <w:pPr>
        <w:spacing w:after="0" w:line="240" w:lineRule="auto"/>
        <w:rPr>
          <w:rFonts w:ascii="Calibri" w:hAnsi="Calibri" w:cs="Calibri"/>
          <w:color w:val="000000" w:themeColor="text1"/>
          <w:sz w:val="24"/>
          <w:szCs w:val="24"/>
        </w:rPr>
      </w:pPr>
      <w:r w:rsidRPr="00A7736D">
        <w:rPr>
          <w:rFonts w:ascii="Calibri" w:hAnsi="Calibri" w:cs="Calibri"/>
          <w:color w:val="000000" w:themeColor="text1"/>
          <w:sz w:val="24"/>
          <w:szCs w:val="24"/>
        </w:rPr>
        <w:t>There’s a lifetime cap of $130,000 for non-clinical services, which limits your out-of-pocket costs over time.</w:t>
      </w:r>
    </w:p>
    <w:p w14:paraId="5B9B272E" w14:textId="77777777" w:rsidR="00DD01E4" w:rsidRDefault="00DD01E4" w:rsidP="002F3B00">
      <w:pPr>
        <w:spacing w:after="0" w:line="240" w:lineRule="auto"/>
        <w:rPr>
          <w:rFonts w:ascii="Calibri" w:hAnsi="Calibri" w:cs="Calibri"/>
          <w:b/>
          <w:bCs/>
          <w:color w:val="009999"/>
          <w:sz w:val="28"/>
          <w:szCs w:val="28"/>
        </w:rPr>
      </w:pPr>
    </w:p>
    <w:p w14:paraId="214BB448" w14:textId="77777777" w:rsidR="00DD01E4" w:rsidRDefault="00DD01E4" w:rsidP="002F3B00">
      <w:pPr>
        <w:spacing w:after="0" w:line="240" w:lineRule="auto"/>
        <w:rPr>
          <w:rFonts w:ascii="Calibri" w:hAnsi="Calibri" w:cs="Calibri"/>
          <w:b/>
          <w:bCs/>
          <w:color w:val="009999"/>
          <w:sz w:val="28"/>
          <w:szCs w:val="28"/>
        </w:rPr>
      </w:pPr>
    </w:p>
    <w:p w14:paraId="05D244DC" w14:textId="064507DF" w:rsidR="003C66AD" w:rsidRPr="002F3B00" w:rsidRDefault="00CD116B" w:rsidP="002F3B00">
      <w:pPr>
        <w:spacing w:after="0" w:line="240" w:lineRule="auto"/>
        <w:rPr>
          <w:rFonts w:ascii="Calibri" w:hAnsi="Calibri" w:cs="Calibri"/>
          <w:b/>
          <w:bCs/>
          <w:color w:val="009999"/>
          <w:sz w:val="24"/>
          <w:szCs w:val="24"/>
        </w:rPr>
      </w:pPr>
      <w:r>
        <w:rPr>
          <w:rFonts w:ascii="Calibri" w:hAnsi="Calibri" w:cs="Calibri"/>
          <w:b/>
          <w:bCs/>
          <w:color w:val="009999"/>
          <w:sz w:val="28"/>
          <w:szCs w:val="28"/>
        </w:rPr>
        <w:t>Service Delivery Costs</w:t>
      </w:r>
      <w:r w:rsidR="00B47633">
        <w:rPr>
          <w:rFonts w:ascii="Calibri" w:hAnsi="Calibri" w:cs="Calibri"/>
          <w:b/>
          <w:bCs/>
          <w:color w:val="009999"/>
          <w:sz w:val="28"/>
          <w:szCs w:val="28"/>
        </w:rPr>
        <w:t xml:space="preserve"> per hour</w:t>
      </w:r>
      <w:r w:rsidR="00A22358">
        <w:rPr>
          <w:rFonts w:ascii="Calibri" w:hAnsi="Calibri" w:cs="Calibri"/>
          <w:b/>
          <w:bCs/>
          <w:color w:val="009999"/>
          <w:sz w:val="28"/>
          <w:szCs w:val="28"/>
        </w:rPr>
        <w:t xml:space="preserve"> charged to your </w:t>
      </w:r>
      <w:r w:rsidR="00B61F53">
        <w:rPr>
          <w:rFonts w:ascii="Calibri" w:hAnsi="Calibri" w:cs="Calibri"/>
          <w:b/>
          <w:bCs/>
          <w:color w:val="009999"/>
          <w:sz w:val="28"/>
          <w:szCs w:val="28"/>
        </w:rPr>
        <w:t>Support at Home B</w:t>
      </w:r>
      <w:r w:rsidR="008F4A04">
        <w:rPr>
          <w:rFonts w:ascii="Calibri" w:hAnsi="Calibri" w:cs="Calibri"/>
          <w:b/>
          <w:bCs/>
          <w:color w:val="009999"/>
          <w:sz w:val="28"/>
          <w:szCs w:val="28"/>
        </w:rPr>
        <w:t>udget</w:t>
      </w:r>
      <w:r w:rsidR="002F3B00" w:rsidRPr="002F3B00">
        <w:rPr>
          <w:rFonts w:ascii="Calibri" w:hAnsi="Calibri" w:cs="Calibri"/>
          <w:b/>
          <w:bCs/>
          <w:color w:val="009999"/>
          <w:sz w:val="16"/>
          <w:szCs w:val="16"/>
        </w:rPr>
        <w:t xml:space="preserve"> </w:t>
      </w:r>
      <w:r w:rsidR="0092446F">
        <w:rPr>
          <w:rFonts w:ascii="Calibri" w:hAnsi="Calibri" w:cs="Calibri"/>
          <w:b/>
          <w:bCs/>
          <w:color w:val="009999"/>
          <w:sz w:val="16"/>
          <w:szCs w:val="16"/>
        </w:rPr>
        <w:t>*</w:t>
      </w:r>
      <w:r w:rsidR="00E0008A">
        <w:rPr>
          <w:rFonts w:ascii="Calibri" w:hAnsi="Calibri" w:cs="Calibri"/>
          <w:b/>
          <w:bCs/>
          <w:color w:val="009999"/>
          <w:sz w:val="16"/>
          <w:szCs w:val="16"/>
        </w:rPr>
        <w:t>*</w:t>
      </w:r>
    </w:p>
    <w:p w14:paraId="74D20BBD" w14:textId="1CB886C1" w:rsidR="003C66AD" w:rsidRPr="00974D82" w:rsidRDefault="003C66AD" w:rsidP="002F3B00">
      <w:pPr>
        <w:spacing w:after="0" w:line="240" w:lineRule="auto"/>
        <w:rPr>
          <w:rFonts w:ascii="Calibri" w:hAnsi="Calibri" w:cs="Calibri"/>
          <w:sz w:val="24"/>
          <w:szCs w:val="24"/>
        </w:rPr>
      </w:pPr>
    </w:p>
    <w:tbl>
      <w:tblPr>
        <w:tblStyle w:val="TableGrid"/>
        <w:tblW w:w="0" w:type="auto"/>
        <w:tblLayout w:type="fixed"/>
        <w:tblLook w:val="04A0" w:firstRow="1" w:lastRow="0" w:firstColumn="1" w:lastColumn="0" w:noHBand="0" w:noVBand="1"/>
      </w:tblPr>
      <w:tblGrid>
        <w:gridCol w:w="2263"/>
        <w:gridCol w:w="1423"/>
        <w:gridCol w:w="1417"/>
        <w:gridCol w:w="1418"/>
        <w:gridCol w:w="1276"/>
        <w:gridCol w:w="1275"/>
        <w:gridCol w:w="1276"/>
      </w:tblGrid>
      <w:tr w:rsidR="009D60C4" w:rsidRPr="00974D82" w14:paraId="6C27D9CB" w14:textId="77777777" w:rsidTr="004B1FDD">
        <w:tc>
          <w:tcPr>
            <w:tcW w:w="2263" w:type="dxa"/>
            <w:tcBorders>
              <w:top w:val="single" w:sz="4" w:space="0" w:color="auto"/>
              <w:left w:val="single" w:sz="4" w:space="0" w:color="auto"/>
              <w:bottom w:val="single" w:sz="4" w:space="0" w:color="auto"/>
            </w:tcBorders>
            <w:shd w:val="clear" w:color="auto" w:fill="CC9900"/>
          </w:tcPr>
          <w:p w14:paraId="14F9E660" w14:textId="6E02EF97" w:rsidR="009D60C4" w:rsidRPr="006063E2" w:rsidRDefault="00CA21C9" w:rsidP="00852F78">
            <w:pPr>
              <w:spacing w:line="360" w:lineRule="auto"/>
              <w:rPr>
                <w:rFonts w:ascii="Calibri" w:hAnsi="Calibri" w:cs="Calibri"/>
                <w:b/>
                <w:bCs/>
                <w:sz w:val="24"/>
                <w:szCs w:val="24"/>
              </w:rPr>
            </w:pPr>
            <w:r w:rsidRPr="006063E2">
              <w:rPr>
                <w:rFonts w:ascii="Calibri" w:hAnsi="Calibri" w:cs="Calibri"/>
                <w:b/>
                <w:bCs/>
                <w:sz w:val="24"/>
                <w:szCs w:val="24"/>
              </w:rPr>
              <w:t>Service Category</w:t>
            </w:r>
          </w:p>
        </w:tc>
        <w:tc>
          <w:tcPr>
            <w:tcW w:w="1423" w:type="dxa"/>
            <w:shd w:val="clear" w:color="auto" w:fill="CC9900"/>
          </w:tcPr>
          <w:p w14:paraId="25E7B919" w14:textId="77777777" w:rsidR="009D60C4" w:rsidRPr="002F3B00" w:rsidRDefault="009D60C4" w:rsidP="00852F78">
            <w:pPr>
              <w:spacing w:line="360" w:lineRule="auto"/>
              <w:rPr>
                <w:rFonts w:ascii="Calibri" w:hAnsi="Calibri" w:cs="Calibri"/>
                <w:b/>
                <w:bCs/>
                <w:sz w:val="24"/>
                <w:szCs w:val="24"/>
              </w:rPr>
            </w:pPr>
            <w:r>
              <w:rPr>
                <w:rFonts w:ascii="Calibri" w:hAnsi="Calibri" w:cs="Calibri"/>
                <w:b/>
                <w:bCs/>
                <w:sz w:val="24"/>
                <w:szCs w:val="24"/>
              </w:rPr>
              <w:t>Monday - Friday</w:t>
            </w:r>
          </w:p>
          <w:p w14:paraId="5207B62F" w14:textId="2C7B90FC" w:rsidR="009D60C4" w:rsidRPr="002F3B00" w:rsidRDefault="009D60C4" w:rsidP="00852F78">
            <w:pPr>
              <w:spacing w:line="360" w:lineRule="auto"/>
              <w:rPr>
                <w:rFonts w:ascii="Calibri" w:hAnsi="Calibri" w:cs="Calibri"/>
                <w:b/>
                <w:bCs/>
                <w:sz w:val="24"/>
                <w:szCs w:val="24"/>
              </w:rPr>
            </w:pPr>
            <w:r w:rsidRPr="002F3B00">
              <w:rPr>
                <w:rFonts w:ascii="Calibri" w:hAnsi="Calibri" w:cs="Calibri"/>
                <w:b/>
                <w:bCs/>
                <w:sz w:val="24"/>
                <w:szCs w:val="24"/>
              </w:rPr>
              <w:t>6am</w:t>
            </w:r>
            <w:r>
              <w:rPr>
                <w:rFonts w:ascii="Calibri" w:hAnsi="Calibri" w:cs="Calibri"/>
                <w:b/>
                <w:bCs/>
                <w:sz w:val="24"/>
                <w:szCs w:val="24"/>
              </w:rPr>
              <w:t>-6</w:t>
            </w:r>
            <w:r w:rsidRPr="002F3B00">
              <w:rPr>
                <w:rFonts w:ascii="Calibri" w:hAnsi="Calibri" w:cs="Calibri"/>
                <w:b/>
                <w:bCs/>
                <w:sz w:val="24"/>
                <w:szCs w:val="24"/>
              </w:rPr>
              <w:t>pm</w:t>
            </w:r>
          </w:p>
        </w:tc>
        <w:tc>
          <w:tcPr>
            <w:tcW w:w="1417" w:type="dxa"/>
            <w:shd w:val="clear" w:color="auto" w:fill="CC9900"/>
          </w:tcPr>
          <w:p w14:paraId="394A77D4" w14:textId="75F9180A" w:rsidR="009D60C4" w:rsidRPr="002F3B00" w:rsidRDefault="009D60C4" w:rsidP="00852F78">
            <w:pPr>
              <w:spacing w:line="360" w:lineRule="auto"/>
              <w:rPr>
                <w:rFonts w:ascii="Calibri" w:hAnsi="Calibri" w:cs="Calibri"/>
                <w:b/>
                <w:bCs/>
                <w:sz w:val="24"/>
                <w:szCs w:val="24"/>
              </w:rPr>
            </w:pPr>
            <w:r>
              <w:rPr>
                <w:rFonts w:ascii="Calibri" w:hAnsi="Calibri" w:cs="Calibri"/>
                <w:b/>
                <w:bCs/>
                <w:sz w:val="24"/>
                <w:szCs w:val="24"/>
              </w:rPr>
              <w:t>Monday - Friday</w:t>
            </w:r>
          </w:p>
          <w:p w14:paraId="0CE50397" w14:textId="1427E362" w:rsidR="009D60C4" w:rsidRPr="002F3B00" w:rsidRDefault="009D60C4" w:rsidP="00852F78">
            <w:pPr>
              <w:spacing w:line="360" w:lineRule="auto"/>
              <w:rPr>
                <w:rFonts w:ascii="Calibri" w:hAnsi="Calibri" w:cs="Calibri"/>
                <w:b/>
                <w:bCs/>
                <w:sz w:val="24"/>
                <w:szCs w:val="24"/>
              </w:rPr>
            </w:pPr>
            <w:r>
              <w:rPr>
                <w:rFonts w:ascii="Calibri" w:hAnsi="Calibri" w:cs="Calibri"/>
                <w:b/>
                <w:bCs/>
                <w:sz w:val="24"/>
                <w:szCs w:val="24"/>
              </w:rPr>
              <w:t>6</w:t>
            </w:r>
            <w:r w:rsidRPr="002F3B00">
              <w:rPr>
                <w:rFonts w:ascii="Calibri" w:hAnsi="Calibri" w:cs="Calibri"/>
                <w:b/>
                <w:bCs/>
                <w:sz w:val="24"/>
                <w:szCs w:val="24"/>
              </w:rPr>
              <w:t>p</w:t>
            </w:r>
            <w:r>
              <w:rPr>
                <w:rFonts w:ascii="Calibri" w:hAnsi="Calibri" w:cs="Calibri"/>
                <w:b/>
                <w:bCs/>
                <w:sz w:val="24"/>
                <w:szCs w:val="24"/>
              </w:rPr>
              <w:t>m-10pm</w:t>
            </w:r>
          </w:p>
        </w:tc>
        <w:tc>
          <w:tcPr>
            <w:tcW w:w="1418" w:type="dxa"/>
            <w:shd w:val="clear" w:color="auto" w:fill="CC9900"/>
          </w:tcPr>
          <w:p w14:paraId="7838E28E" w14:textId="7138F707" w:rsidR="009D60C4" w:rsidRPr="002F3B00" w:rsidRDefault="009D60C4" w:rsidP="00852F78">
            <w:pPr>
              <w:spacing w:line="360" w:lineRule="auto"/>
              <w:rPr>
                <w:rFonts w:ascii="Calibri" w:hAnsi="Calibri" w:cs="Calibri"/>
                <w:b/>
                <w:bCs/>
                <w:sz w:val="24"/>
                <w:szCs w:val="24"/>
              </w:rPr>
            </w:pPr>
            <w:r w:rsidRPr="002F3B00">
              <w:rPr>
                <w:rFonts w:ascii="Calibri" w:hAnsi="Calibri" w:cs="Calibri"/>
                <w:b/>
                <w:bCs/>
                <w:sz w:val="24"/>
                <w:szCs w:val="24"/>
              </w:rPr>
              <w:t>Overnight</w:t>
            </w:r>
          </w:p>
          <w:p w14:paraId="48C77B84" w14:textId="1F60717B" w:rsidR="009D60C4" w:rsidRPr="002F3B00" w:rsidRDefault="009D60C4" w:rsidP="00852F78">
            <w:pPr>
              <w:spacing w:line="360" w:lineRule="auto"/>
              <w:rPr>
                <w:rFonts w:ascii="Calibri" w:hAnsi="Calibri" w:cs="Calibri"/>
                <w:b/>
                <w:bCs/>
                <w:sz w:val="24"/>
                <w:szCs w:val="24"/>
              </w:rPr>
            </w:pPr>
            <w:r w:rsidRPr="002F3B00">
              <w:rPr>
                <w:rFonts w:ascii="Calibri" w:hAnsi="Calibri" w:cs="Calibri"/>
                <w:b/>
                <w:bCs/>
                <w:sz w:val="24"/>
                <w:szCs w:val="24"/>
              </w:rPr>
              <w:t>(inactive sleepover</w:t>
            </w:r>
            <w:r w:rsidR="00C547BB">
              <w:rPr>
                <w:rFonts w:ascii="Calibri" w:hAnsi="Calibri" w:cs="Calibri"/>
                <w:b/>
                <w:bCs/>
                <w:sz w:val="12"/>
                <w:szCs w:val="12"/>
              </w:rPr>
              <w:t>*</w:t>
            </w:r>
            <w:r w:rsidRPr="002F3B00">
              <w:rPr>
                <w:rFonts w:ascii="Calibri" w:hAnsi="Calibri" w:cs="Calibri"/>
                <w:b/>
                <w:bCs/>
                <w:sz w:val="24"/>
                <w:szCs w:val="24"/>
              </w:rPr>
              <w:t>)</w:t>
            </w:r>
          </w:p>
        </w:tc>
        <w:tc>
          <w:tcPr>
            <w:tcW w:w="1276" w:type="dxa"/>
            <w:shd w:val="clear" w:color="auto" w:fill="CC9900"/>
          </w:tcPr>
          <w:p w14:paraId="1ED5BD8A" w14:textId="54DA4B9B" w:rsidR="009D60C4" w:rsidRPr="002F3B00" w:rsidRDefault="009D60C4" w:rsidP="00852F78">
            <w:pPr>
              <w:spacing w:line="360" w:lineRule="auto"/>
              <w:rPr>
                <w:rFonts w:ascii="Calibri" w:hAnsi="Calibri" w:cs="Calibri"/>
                <w:b/>
                <w:bCs/>
                <w:sz w:val="24"/>
                <w:szCs w:val="24"/>
              </w:rPr>
            </w:pPr>
            <w:r w:rsidRPr="002F3B00">
              <w:rPr>
                <w:rFonts w:ascii="Calibri" w:hAnsi="Calibri" w:cs="Calibri"/>
                <w:b/>
                <w:bCs/>
                <w:sz w:val="24"/>
                <w:szCs w:val="24"/>
              </w:rPr>
              <w:t>Saturday</w:t>
            </w:r>
          </w:p>
          <w:p w14:paraId="27DA519E" w14:textId="75B37F58" w:rsidR="009D60C4" w:rsidRPr="002F3B00" w:rsidRDefault="009D60C4" w:rsidP="00852F78">
            <w:pPr>
              <w:spacing w:line="360" w:lineRule="auto"/>
              <w:rPr>
                <w:rFonts w:ascii="Calibri" w:hAnsi="Calibri" w:cs="Calibri"/>
                <w:b/>
                <w:bCs/>
                <w:sz w:val="24"/>
                <w:szCs w:val="24"/>
              </w:rPr>
            </w:pPr>
            <w:r w:rsidRPr="002F3B00">
              <w:rPr>
                <w:rFonts w:ascii="Calibri" w:hAnsi="Calibri" w:cs="Calibri"/>
                <w:b/>
                <w:bCs/>
                <w:sz w:val="24"/>
                <w:szCs w:val="24"/>
              </w:rPr>
              <w:t>6am</w:t>
            </w:r>
            <w:r>
              <w:rPr>
                <w:rFonts w:ascii="Calibri" w:hAnsi="Calibri" w:cs="Calibri"/>
                <w:b/>
                <w:bCs/>
                <w:sz w:val="24"/>
                <w:szCs w:val="24"/>
              </w:rPr>
              <w:t>-</w:t>
            </w:r>
            <w:r w:rsidRPr="002F3B00">
              <w:rPr>
                <w:rFonts w:ascii="Calibri" w:hAnsi="Calibri" w:cs="Calibri"/>
                <w:b/>
                <w:bCs/>
                <w:sz w:val="24"/>
                <w:szCs w:val="24"/>
              </w:rPr>
              <w:t>8pm</w:t>
            </w:r>
          </w:p>
        </w:tc>
        <w:tc>
          <w:tcPr>
            <w:tcW w:w="1275" w:type="dxa"/>
            <w:shd w:val="clear" w:color="auto" w:fill="CC9900"/>
          </w:tcPr>
          <w:p w14:paraId="68CB8652" w14:textId="526D41A7" w:rsidR="009D60C4" w:rsidRPr="002F3B00" w:rsidRDefault="009D60C4" w:rsidP="00852F78">
            <w:pPr>
              <w:spacing w:line="360" w:lineRule="auto"/>
              <w:rPr>
                <w:rFonts w:ascii="Calibri" w:hAnsi="Calibri" w:cs="Calibri"/>
                <w:b/>
                <w:bCs/>
                <w:sz w:val="24"/>
                <w:szCs w:val="24"/>
              </w:rPr>
            </w:pPr>
            <w:r w:rsidRPr="002F3B00">
              <w:rPr>
                <w:rFonts w:ascii="Calibri" w:hAnsi="Calibri" w:cs="Calibri"/>
                <w:b/>
                <w:bCs/>
                <w:sz w:val="24"/>
                <w:szCs w:val="24"/>
              </w:rPr>
              <w:t>Sunday</w:t>
            </w:r>
          </w:p>
          <w:p w14:paraId="7D79EBFE" w14:textId="1215E58D" w:rsidR="009D60C4" w:rsidRPr="002F3B00" w:rsidRDefault="009D60C4" w:rsidP="00852F78">
            <w:pPr>
              <w:spacing w:line="360" w:lineRule="auto"/>
              <w:rPr>
                <w:rFonts w:ascii="Calibri" w:hAnsi="Calibri" w:cs="Calibri"/>
                <w:b/>
                <w:bCs/>
                <w:sz w:val="24"/>
                <w:szCs w:val="24"/>
              </w:rPr>
            </w:pPr>
            <w:r w:rsidRPr="002F3B00">
              <w:rPr>
                <w:rFonts w:ascii="Calibri" w:hAnsi="Calibri" w:cs="Calibri"/>
                <w:b/>
                <w:bCs/>
                <w:sz w:val="24"/>
                <w:szCs w:val="24"/>
              </w:rPr>
              <w:t>6am</w:t>
            </w:r>
            <w:r>
              <w:rPr>
                <w:rFonts w:ascii="Calibri" w:hAnsi="Calibri" w:cs="Calibri"/>
                <w:b/>
                <w:bCs/>
                <w:sz w:val="24"/>
                <w:szCs w:val="24"/>
              </w:rPr>
              <w:t>-</w:t>
            </w:r>
            <w:r w:rsidRPr="002F3B00">
              <w:rPr>
                <w:rFonts w:ascii="Calibri" w:hAnsi="Calibri" w:cs="Calibri"/>
                <w:b/>
                <w:bCs/>
                <w:sz w:val="24"/>
                <w:szCs w:val="24"/>
              </w:rPr>
              <w:t>8pm</w:t>
            </w:r>
          </w:p>
        </w:tc>
        <w:tc>
          <w:tcPr>
            <w:tcW w:w="1276" w:type="dxa"/>
            <w:shd w:val="clear" w:color="auto" w:fill="CC9900"/>
          </w:tcPr>
          <w:p w14:paraId="495F680F" w14:textId="3E1068B6" w:rsidR="009D60C4" w:rsidRPr="002F3B00" w:rsidRDefault="009D60C4" w:rsidP="00852F78">
            <w:pPr>
              <w:spacing w:line="360" w:lineRule="auto"/>
              <w:rPr>
                <w:rFonts w:ascii="Calibri" w:hAnsi="Calibri" w:cs="Calibri"/>
                <w:b/>
                <w:bCs/>
                <w:sz w:val="24"/>
                <w:szCs w:val="24"/>
              </w:rPr>
            </w:pPr>
            <w:r w:rsidRPr="002F3B00">
              <w:rPr>
                <w:rFonts w:ascii="Calibri" w:hAnsi="Calibri" w:cs="Calibri"/>
                <w:b/>
                <w:bCs/>
                <w:sz w:val="24"/>
                <w:szCs w:val="24"/>
              </w:rPr>
              <w:t>Public Holiday</w:t>
            </w:r>
          </w:p>
        </w:tc>
      </w:tr>
      <w:tr w:rsidR="009D60C4" w:rsidRPr="00974D82" w14:paraId="45653A74" w14:textId="77777777" w:rsidTr="004B1FDD">
        <w:tc>
          <w:tcPr>
            <w:tcW w:w="2263" w:type="dxa"/>
            <w:tcBorders>
              <w:bottom w:val="single" w:sz="4" w:space="0" w:color="auto"/>
            </w:tcBorders>
          </w:tcPr>
          <w:p w14:paraId="4FDB327D" w14:textId="35876420" w:rsidR="009D60C4" w:rsidRPr="00A22756" w:rsidRDefault="009D60C4" w:rsidP="00852F78">
            <w:pPr>
              <w:spacing w:line="360" w:lineRule="auto"/>
              <w:rPr>
                <w:rFonts w:ascii="Calibri" w:hAnsi="Calibri" w:cs="Calibri"/>
                <w:b/>
                <w:bCs/>
                <w:sz w:val="24"/>
                <w:szCs w:val="24"/>
              </w:rPr>
            </w:pPr>
            <w:r w:rsidRPr="00A22756">
              <w:rPr>
                <w:rFonts w:ascii="Calibri" w:hAnsi="Calibri" w:cs="Calibri"/>
                <w:b/>
                <w:bCs/>
                <w:sz w:val="24"/>
                <w:szCs w:val="24"/>
              </w:rPr>
              <w:t xml:space="preserve">Personal Care </w:t>
            </w:r>
          </w:p>
        </w:tc>
        <w:tc>
          <w:tcPr>
            <w:tcW w:w="1423" w:type="dxa"/>
          </w:tcPr>
          <w:p w14:paraId="272CB510" w14:textId="76860164" w:rsidR="009D60C4" w:rsidRPr="00974D82" w:rsidRDefault="009D60C4" w:rsidP="00852F78">
            <w:pPr>
              <w:spacing w:line="360" w:lineRule="auto"/>
              <w:rPr>
                <w:rFonts w:ascii="Calibri" w:hAnsi="Calibri" w:cs="Calibri"/>
                <w:sz w:val="24"/>
                <w:szCs w:val="24"/>
              </w:rPr>
            </w:pPr>
            <w:r w:rsidRPr="00974D82">
              <w:rPr>
                <w:rFonts w:ascii="Calibri" w:hAnsi="Calibri" w:cs="Calibri"/>
                <w:sz w:val="24"/>
                <w:szCs w:val="24"/>
              </w:rPr>
              <w:t>$</w:t>
            </w:r>
            <w:r w:rsidR="00852F78">
              <w:rPr>
                <w:rFonts w:ascii="Calibri" w:hAnsi="Calibri" w:cs="Calibri"/>
                <w:sz w:val="24"/>
                <w:szCs w:val="24"/>
              </w:rPr>
              <w:t>1</w:t>
            </w:r>
            <w:r w:rsidR="001B228E">
              <w:rPr>
                <w:rFonts w:ascii="Calibri" w:hAnsi="Calibri" w:cs="Calibri"/>
                <w:sz w:val="24"/>
                <w:szCs w:val="24"/>
              </w:rPr>
              <w:t>20</w:t>
            </w:r>
          </w:p>
        </w:tc>
        <w:tc>
          <w:tcPr>
            <w:tcW w:w="1417" w:type="dxa"/>
          </w:tcPr>
          <w:p w14:paraId="792ADD82" w14:textId="7999B0CA" w:rsidR="009D60C4" w:rsidRPr="00974D82" w:rsidRDefault="009D60C4" w:rsidP="00852F78">
            <w:pPr>
              <w:spacing w:line="360" w:lineRule="auto"/>
              <w:rPr>
                <w:rFonts w:ascii="Calibri" w:hAnsi="Calibri" w:cs="Calibri"/>
                <w:sz w:val="24"/>
                <w:szCs w:val="24"/>
              </w:rPr>
            </w:pPr>
            <w:r w:rsidRPr="00974D82">
              <w:rPr>
                <w:rFonts w:ascii="Calibri" w:hAnsi="Calibri" w:cs="Calibri"/>
                <w:sz w:val="24"/>
                <w:szCs w:val="24"/>
              </w:rPr>
              <w:t>$</w:t>
            </w:r>
            <w:r>
              <w:rPr>
                <w:rFonts w:ascii="Calibri" w:hAnsi="Calibri" w:cs="Calibri"/>
                <w:sz w:val="24"/>
                <w:szCs w:val="24"/>
              </w:rPr>
              <w:t>13</w:t>
            </w:r>
            <w:r w:rsidR="001B228E">
              <w:rPr>
                <w:rFonts w:ascii="Calibri" w:hAnsi="Calibri" w:cs="Calibri"/>
                <w:sz w:val="24"/>
                <w:szCs w:val="24"/>
              </w:rPr>
              <w:t>9</w:t>
            </w:r>
          </w:p>
        </w:tc>
        <w:tc>
          <w:tcPr>
            <w:tcW w:w="1418" w:type="dxa"/>
          </w:tcPr>
          <w:p w14:paraId="7C80B4FE" w14:textId="7E3251E1" w:rsidR="009D60C4" w:rsidRPr="00974D82" w:rsidRDefault="009D60C4" w:rsidP="00852F78">
            <w:pPr>
              <w:spacing w:line="360" w:lineRule="auto"/>
              <w:rPr>
                <w:rFonts w:ascii="Calibri" w:hAnsi="Calibri" w:cs="Calibri"/>
                <w:sz w:val="24"/>
                <w:szCs w:val="24"/>
              </w:rPr>
            </w:pPr>
            <w:r w:rsidRPr="00974D82">
              <w:rPr>
                <w:rFonts w:ascii="Calibri" w:hAnsi="Calibri" w:cs="Calibri"/>
                <w:sz w:val="24"/>
                <w:szCs w:val="24"/>
              </w:rPr>
              <w:t>$</w:t>
            </w:r>
            <w:r w:rsidR="001B228E">
              <w:rPr>
                <w:rFonts w:ascii="Calibri" w:hAnsi="Calibri" w:cs="Calibri"/>
                <w:sz w:val="24"/>
                <w:szCs w:val="24"/>
              </w:rPr>
              <w:t>515</w:t>
            </w:r>
          </w:p>
        </w:tc>
        <w:tc>
          <w:tcPr>
            <w:tcW w:w="1276" w:type="dxa"/>
          </w:tcPr>
          <w:p w14:paraId="70AC5C59" w14:textId="554032C0" w:rsidR="009D60C4" w:rsidRPr="00974D82" w:rsidRDefault="009D60C4" w:rsidP="00852F78">
            <w:pPr>
              <w:spacing w:line="360" w:lineRule="auto"/>
              <w:rPr>
                <w:rFonts w:ascii="Calibri" w:hAnsi="Calibri" w:cs="Calibri"/>
                <w:sz w:val="24"/>
                <w:szCs w:val="24"/>
              </w:rPr>
            </w:pPr>
            <w:r w:rsidRPr="00974D82">
              <w:rPr>
                <w:rFonts w:ascii="Calibri" w:hAnsi="Calibri" w:cs="Calibri"/>
                <w:sz w:val="24"/>
                <w:szCs w:val="24"/>
              </w:rPr>
              <w:t>$</w:t>
            </w:r>
            <w:r w:rsidR="00BA5F6F">
              <w:rPr>
                <w:rFonts w:ascii="Calibri" w:hAnsi="Calibri" w:cs="Calibri"/>
                <w:sz w:val="24"/>
                <w:szCs w:val="24"/>
              </w:rPr>
              <w:t>1</w:t>
            </w:r>
            <w:r w:rsidR="001B228E">
              <w:rPr>
                <w:rFonts w:ascii="Calibri" w:hAnsi="Calibri" w:cs="Calibri"/>
                <w:sz w:val="24"/>
                <w:szCs w:val="24"/>
              </w:rPr>
              <w:t>80</w:t>
            </w:r>
          </w:p>
        </w:tc>
        <w:tc>
          <w:tcPr>
            <w:tcW w:w="1275" w:type="dxa"/>
          </w:tcPr>
          <w:p w14:paraId="1F5FA7B6" w14:textId="76D8A060" w:rsidR="009D60C4" w:rsidRPr="00974D82" w:rsidRDefault="009D60C4" w:rsidP="00852F78">
            <w:pPr>
              <w:spacing w:line="360" w:lineRule="auto"/>
              <w:rPr>
                <w:rFonts w:ascii="Calibri" w:hAnsi="Calibri" w:cs="Calibri"/>
                <w:sz w:val="24"/>
                <w:szCs w:val="24"/>
              </w:rPr>
            </w:pPr>
            <w:r w:rsidRPr="00974D82">
              <w:rPr>
                <w:rFonts w:ascii="Calibri" w:hAnsi="Calibri" w:cs="Calibri"/>
                <w:sz w:val="24"/>
                <w:szCs w:val="24"/>
              </w:rPr>
              <w:t>$</w:t>
            </w:r>
            <w:r>
              <w:rPr>
                <w:rFonts w:ascii="Calibri" w:hAnsi="Calibri" w:cs="Calibri"/>
                <w:sz w:val="24"/>
                <w:szCs w:val="24"/>
              </w:rPr>
              <w:t>2</w:t>
            </w:r>
            <w:r w:rsidR="009500BB">
              <w:rPr>
                <w:rFonts w:ascii="Calibri" w:hAnsi="Calibri" w:cs="Calibri"/>
                <w:sz w:val="24"/>
                <w:szCs w:val="24"/>
              </w:rPr>
              <w:t>40</w:t>
            </w:r>
          </w:p>
        </w:tc>
        <w:tc>
          <w:tcPr>
            <w:tcW w:w="1276" w:type="dxa"/>
          </w:tcPr>
          <w:p w14:paraId="33B1C1D1" w14:textId="43B2A529" w:rsidR="009D60C4" w:rsidRPr="00974D82" w:rsidRDefault="009D60C4" w:rsidP="00852F78">
            <w:pPr>
              <w:spacing w:line="360" w:lineRule="auto"/>
              <w:rPr>
                <w:rFonts w:ascii="Calibri" w:hAnsi="Calibri" w:cs="Calibri"/>
                <w:sz w:val="24"/>
                <w:szCs w:val="24"/>
              </w:rPr>
            </w:pPr>
            <w:r w:rsidRPr="00974D82">
              <w:rPr>
                <w:rFonts w:ascii="Calibri" w:hAnsi="Calibri" w:cs="Calibri"/>
                <w:sz w:val="24"/>
                <w:szCs w:val="24"/>
              </w:rPr>
              <w:t>$</w:t>
            </w:r>
            <w:r w:rsidR="009500BB">
              <w:rPr>
                <w:rFonts w:ascii="Calibri" w:hAnsi="Calibri" w:cs="Calibri"/>
                <w:sz w:val="24"/>
                <w:szCs w:val="24"/>
              </w:rPr>
              <w:t>300</w:t>
            </w:r>
          </w:p>
        </w:tc>
      </w:tr>
      <w:tr w:rsidR="009D60C4" w:rsidRPr="00974D82" w14:paraId="69984BAC" w14:textId="77777777" w:rsidTr="004B1FDD">
        <w:tc>
          <w:tcPr>
            <w:tcW w:w="2263" w:type="dxa"/>
            <w:tcBorders>
              <w:top w:val="single" w:sz="4" w:space="0" w:color="auto"/>
            </w:tcBorders>
          </w:tcPr>
          <w:p w14:paraId="57805193" w14:textId="67623F22" w:rsidR="009D60C4" w:rsidRPr="00A22756" w:rsidRDefault="009D60C4" w:rsidP="00852F78">
            <w:pPr>
              <w:spacing w:line="360" w:lineRule="auto"/>
              <w:rPr>
                <w:rFonts w:ascii="Calibri" w:hAnsi="Calibri" w:cs="Calibri"/>
                <w:b/>
                <w:bCs/>
                <w:sz w:val="24"/>
                <w:szCs w:val="24"/>
              </w:rPr>
            </w:pPr>
            <w:r w:rsidRPr="00A22756">
              <w:rPr>
                <w:rFonts w:ascii="Calibri" w:hAnsi="Calibri" w:cs="Calibri"/>
                <w:b/>
                <w:bCs/>
                <w:sz w:val="24"/>
                <w:szCs w:val="24"/>
              </w:rPr>
              <w:t>Domestic (cleaning) Support</w:t>
            </w:r>
          </w:p>
        </w:tc>
        <w:tc>
          <w:tcPr>
            <w:tcW w:w="1423" w:type="dxa"/>
          </w:tcPr>
          <w:p w14:paraId="70C661A5" w14:textId="08C5103F" w:rsidR="009D60C4" w:rsidRPr="00974D82" w:rsidRDefault="009D60C4" w:rsidP="00852F78">
            <w:pPr>
              <w:spacing w:line="360" w:lineRule="auto"/>
              <w:rPr>
                <w:rFonts w:ascii="Calibri" w:hAnsi="Calibri" w:cs="Calibri"/>
                <w:sz w:val="24"/>
                <w:szCs w:val="24"/>
              </w:rPr>
            </w:pPr>
            <w:r w:rsidRPr="00974D82">
              <w:rPr>
                <w:rFonts w:ascii="Calibri" w:hAnsi="Calibri" w:cs="Calibri"/>
                <w:sz w:val="24"/>
                <w:szCs w:val="24"/>
              </w:rPr>
              <w:t>$</w:t>
            </w:r>
            <w:r w:rsidR="00852F78">
              <w:rPr>
                <w:rFonts w:ascii="Calibri" w:hAnsi="Calibri" w:cs="Calibri"/>
                <w:sz w:val="24"/>
                <w:szCs w:val="24"/>
              </w:rPr>
              <w:t>1</w:t>
            </w:r>
            <w:r w:rsidR="001B228E">
              <w:rPr>
                <w:rFonts w:ascii="Calibri" w:hAnsi="Calibri" w:cs="Calibri"/>
                <w:sz w:val="24"/>
                <w:szCs w:val="24"/>
              </w:rPr>
              <w:t>20</w:t>
            </w:r>
          </w:p>
        </w:tc>
        <w:tc>
          <w:tcPr>
            <w:tcW w:w="1417" w:type="dxa"/>
          </w:tcPr>
          <w:p w14:paraId="059CF0B4" w14:textId="24EB81BB" w:rsidR="009D60C4" w:rsidRPr="00974D82" w:rsidRDefault="009D60C4" w:rsidP="00852F78">
            <w:pPr>
              <w:spacing w:line="360" w:lineRule="auto"/>
              <w:rPr>
                <w:rFonts w:ascii="Calibri" w:hAnsi="Calibri" w:cs="Calibri"/>
                <w:sz w:val="24"/>
                <w:szCs w:val="24"/>
              </w:rPr>
            </w:pPr>
            <w:r w:rsidRPr="00974D82">
              <w:rPr>
                <w:rFonts w:ascii="Calibri" w:hAnsi="Calibri" w:cs="Calibri"/>
                <w:sz w:val="24"/>
                <w:szCs w:val="24"/>
              </w:rPr>
              <w:t>$</w:t>
            </w:r>
            <w:r>
              <w:rPr>
                <w:rFonts w:ascii="Calibri" w:hAnsi="Calibri" w:cs="Calibri"/>
                <w:sz w:val="24"/>
                <w:szCs w:val="24"/>
              </w:rPr>
              <w:t>13</w:t>
            </w:r>
            <w:r w:rsidR="001B228E">
              <w:rPr>
                <w:rFonts w:ascii="Calibri" w:hAnsi="Calibri" w:cs="Calibri"/>
                <w:sz w:val="24"/>
                <w:szCs w:val="24"/>
              </w:rPr>
              <w:t>9</w:t>
            </w:r>
          </w:p>
        </w:tc>
        <w:tc>
          <w:tcPr>
            <w:tcW w:w="1418" w:type="dxa"/>
          </w:tcPr>
          <w:p w14:paraId="70CAE34F" w14:textId="56859DBC" w:rsidR="009D60C4" w:rsidRPr="00974D82" w:rsidRDefault="009D60C4" w:rsidP="00852F78">
            <w:pPr>
              <w:spacing w:line="360" w:lineRule="auto"/>
              <w:rPr>
                <w:rFonts w:ascii="Calibri" w:hAnsi="Calibri" w:cs="Calibri"/>
                <w:sz w:val="24"/>
                <w:szCs w:val="24"/>
              </w:rPr>
            </w:pPr>
            <w:r w:rsidRPr="00974D82">
              <w:rPr>
                <w:rFonts w:ascii="Calibri" w:hAnsi="Calibri" w:cs="Calibri"/>
                <w:sz w:val="24"/>
                <w:szCs w:val="24"/>
              </w:rPr>
              <w:t>Not applicable</w:t>
            </w:r>
          </w:p>
        </w:tc>
        <w:tc>
          <w:tcPr>
            <w:tcW w:w="1276" w:type="dxa"/>
          </w:tcPr>
          <w:p w14:paraId="327F3733" w14:textId="7DFCE332" w:rsidR="009D60C4" w:rsidRPr="00974D82" w:rsidRDefault="009D60C4" w:rsidP="00852F78">
            <w:pPr>
              <w:spacing w:line="360" w:lineRule="auto"/>
              <w:rPr>
                <w:rFonts w:ascii="Calibri" w:hAnsi="Calibri" w:cs="Calibri"/>
                <w:sz w:val="24"/>
                <w:szCs w:val="24"/>
              </w:rPr>
            </w:pPr>
            <w:r w:rsidRPr="00974D82">
              <w:rPr>
                <w:rFonts w:ascii="Calibri" w:hAnsi="Calibri" w:cs="Calibri"/>
                <w:sz w:val="24"/>
                <w:szCs w:val="24"/>
              </w:rPr>
              <w:t>$</w:t>
            </w:r>
            <w:r>
              <w:rPr>
                <w:rFonts w:ascii="Calibri" w:hAnsi="Calibri" w:cs="Calibri"/>
                <w:sz w:val="24"/>
                <w:szCs w:val="24"/>
              </w:rPr>
              <w:t>1</w:t>
            </w:r>
            <w:r w:rsidR="001B228E">
              <w:rPr>
                <w:rFonts w:ascii="Calibri" w:hAnsi="Calibri" w:cs="Calibri"/>
                <w:sz w:val="24"/>
                <w:szCs w:val="24"/>
              </w:rPr>
              <w:t>80</w:t>
            </w:r>
          </w:p>
        </w:tc>
        <w:tc>
          <w:tcPr>
            <w:tcW w:w="1275" w:type="dxa"/>
          </w:tcPr>
          <w:p w14:paraId="55756FC6" w14:textId="49DB1807" w:rsidR="009D60C4" w:rsidRPr="00974D82" w:rsidRDefault="009D60C4" w:rsidP="00852F78">
            <w:pPr>
              <w:spacing w:line="360" w:lineRule="auto"/>
              <w:rPr>
                <w:rFonts w:ascii="Calibri" w:hAnsi="Calibri" w:cs="Calibri"/>
                <w:sz w:val="24"/>
                <w:szCs w:val="24"/>
              </w:rPr>
            </w:pPr>
            <w:r w:rsidRPr="00974D82">
              <w:rPr>
                <w:rFonts w:ascii="Calibri" w:hAnsi="Calibri" w:cs="Calibri"/>
                <w:sz w:val="24"/>
                <w:szCs w:val="24"/>
              </w:rPr>
              <w:t>$</w:t>
            </w:r>
            <w:r w:rsidR="009500BB">
              <w:rPr>
                <w:rFonts w:ascii="Calibri" w:hAnsi="Calibri" w:cs="Calibri"/>
                <w:sz w:val="24"/>
                <w:szCs w:val="24"/>
              </w:rPr>
              <w:t>24</w:t>
            </w:r>
            <w:r w:rsidR="00FD4E0C">
              <w:rPr>
                <w:rFonts w:ascii="Calibri" w:hAnsi="Calibri" w:cs="Calibri"/>
                <w:sz w:val="24"/>
                <w:szCs w:val="24"/>
              </w:rPr>
              <w:t>0</w:t>
            </w:r>
          </w:p>
        </w:tc>
        <w:tc>
          <w:tcPr>
            <w:tcW w:w="1276" w:type="dxa"/>
          </w:tcPr>
          <w:p w14:paraId="154DED60" w14:textId="357A1193" w:rsidR="009D60C4" w:rsidRPr="00974D82" w:rsidRDefault="009D60C4" w:rsidP="00852F78">
            <w:pPr>
              <w:spacing w:line="360" w:lineRule="auto"/>
              <w:rPr>
                <w:rFonts w:ascii="Calibri" w:hAnsi="Calibri" w:cs="Calibri"/>
                <w:sz w:val="24"/>
                <w:szCs w:val="24"/>
              </w:rPr>
            </w:pPr>
            <w:r w:rsidRPr="00974D82">
              <w:rPr>
                <w:rFonts w:ascii="Calibri" w:hAnsi="Calibri" w:cs="Calibri"/>
                <w:sz w:val="24"/>
                <w:szCs w:val="24"/>
              </w:rPr>
              <w:t>$</w:t>
            </w:r>
            <w:r w:rsidR="009500BB">
              <w:rPr>
                <w:rFonts w:ascii="Calibri" w:hAnsi="Calibri" w:cs="Calibri"/>
                <w:sz w:val="24"/>
                <w:szCs w:val="24"/>
              </w:rPr>
              <w:t>300</w:t>
            </w:r>
          </w:p>
        </w:tc>
      </w:tr>
      <w:tr w:rsidR="00D81E12" w:rsidRPr="00974D82" w14:paraId="1C5DABB7" w14:textId="77777777" w:rsidTr="004B1FDD">
        <w:tc>
          <w:tcPr>
            <w:tcW w:w="2263" w:type="dxa"/>
            <w:tcBorders>
              <w:top w:val="single" w:sz="4" w:space="0" w:color="auto"/>
            </w:tcBorders>
          </w:tcPr>
          <w:p w14:paraId="3BEAFD2A" w14:textId="46D949B6" w:rsidR="00D81E12" w:rsidRPr="00A22756" w:rsidRDefault="00D81E12" w:rsidP="00852F78">
            <w:pPr>
              <w:spacing w:line="360" w:lineRule="auto"/>
              <w:rPr>
                <w:rFonts w:ascii="Calibri" w:hAnsi="Calibri" w:cs="Calibri"/>
                <w:b/>
                <w:bCs/>
                <w:sz w:val="24"/>
                <w:szCs w:val="24"/>
              </w:rPr>
            </w:pPr>
            <w:r w:rsidRPr="00A22756">
              <w:rPr>
                <w:rFonts w:ascii="Calibri" w:hAnsi="Calibri" w:cs="Calibri"/>
                <w:b/>
                <w:bCs/>
                <w:sz w:val="24"/>
                <w:szCs w:val="24"/>
              </w:rPr>
              <w:t>Social Support</w:t>
            </w:r>
            <w:r w:rsidR="006D23BC">
              <w:rPr>
                <w:rFonts w:ascii="Calibri" w:hAnsi="Calibri" w:cs="Calibri"/>
                <w:b/>
                <w:bCs/>
                <w:sz w:val="24"/>
                <w:szCs w:val="24"/>
              </w:rPr>
              <w:t xml:space="preserve"> and Community Engagement</w:t>
            </w:r>
          </w:p>
        </w:tc>
        <w:tc>
          <w:tcPr>
            <w:tcW w:w="1423" w:type="dxa"/>
          </w:tcPr>
          <w:p w14:paraId="40FF07CE" w14:textId="121AAC77" w:rsidR="00D81E12" w:rsidRPr="00974D82" w:rsidRDefault="006D23BC" w:rsidP="00852F78">
            <w:pPr>
              <w:spacing w:line="360" w:lineRule="auto"/>
              <w:rPr>
                <w:rFonts w:ascii="Calibri" w:hAnsi="Calibri" w:cs="Calibri"/>
                <w:sz w:val="24"/>
                <w:szCs w:val="24"/>
              </w:rPr>
            </w:pPr>
            <w:r>
              <w:rPr>
                <w:rFonts w:ascii="Calibri" w:hAnsi="Calibri" w:cs="Calibri"/>
                <w:sz w:val="24"/>
                <w:szCs w:val="24"/>
              </w:rPr>
              <w:t>$</w:t>
            </w:r>
            <w:r w:rsidR="00852F78">
              <w:rPr>
                <w:rFonts w:ascii="Calibri" w:hAnsi="Calibri" w:cs="Calibri"/>
                <w:sz w:val="24"/>
                <w:szCs w:val="24"/>
              </w:rPr>
              <w:t>1</w:t>
            </w:r>
            <w:r w:rsidR="001B228E">
              <w:rPr>
                <w:rFonts w:ascii="Calibri" w:hAnsi="Calibri" w:cs="Calibri"/>
                <w:sz w:val="24"/>
                <w:szCs w:val="24"/>
              </w:rPr>
              <w:t>20</w:t>
            </w:r>
          </w:p>
        </w:tc>
        <w:tc>
          <w:tcPr>
            <w:tcW w:w="1417" w:type="dxa"/>
          </w:tcPr>
          <w:p w14:paraId="12DB319F" w14:textId="1EE7A74B" w:rsidR="00D81E12" w:rsidRPr="00974D82" w:rsidRDefault="006D23BC" w:rsidP="00852F78">
            <w:pPr>
              <w:spacing w:line="360" w:lineRule="auto"/>
              <w:rPr>
                <w:rFonts w:ascii="Calibri" w:hAnsi="Calibri" w:cs="Calibri"/>
                <w:sz w:val="24"/>
                <w:szCs w:val="24"/>
              </w:rPr>
            </w:pPr>
            <w:r>
              <w:rPr>
                <w:rFonts w:ascii="Calibri" w:hAnsi="Calibri" w:cs="Calibri"/>
                <w:sz w:val="24"/>
                <w:szCs w:val="24"/>
              </w:rPr>
              <w:t>$13</w:t>
            </w:r>
            <w:r w:rsidR="001B228E">
              <w:rPr>
                <w:rFonts w:ascii="Calibri" w:hAnsi="Calibri" w:cs="Calibri"/>
                <w:sz w:val="24"/>
                <w:szCs w:val="24"/>
              </w:rPr>
              <w:t>9</w:t>
            </w:r>
          </w:p>
        </w:tc>
        <w:tc>
          <w:tcPr>
            <w:tcW w:w="1418" w:type="dxa"/>
          </w:tcPr>
          <w:p w14:paraId="7E0B54AF" w14:textId="0458350A" w:rsidR="00D81E12" w:rsidRPr="00974D82" w:rsidRDefault="006D23BC" w:rsidP="00852F78">
            <w:pPr>
              <w:spacing w:line="360" w:lineRule="auto"/>
              <w:rPr>
                <w:rFonts w:ascii="Calibri" w:hAnsi="Calibri" w:cs="Calibri"/>
                <w:sz w:val="24"/>
                <w:szCs w:val="24"/>
              </w:rPr>
            </w:pPr>
            <w:r>
              <w:rPr>
                <w:rFonts w:ascii="Calibri" w:hAnsi="Calibri" w:cs="Calibri"/>
                <w:sz w:val="24"/>
                <w:szCs w:val="24"/>
              </w:rPr>
              <w:t>$</w:t>
            </w:r>
            <w:r w:rsidR="001B228E">
              <w:rPr>
                <w:rFonts w:ascii="Calibri" w:hAnsi="Calibri" w:cs="Calibri"/>
                <w:sz w:val="24"/>
                <w:szCs w:val="24"/>
              </w:rPr>
              <w:t>515</w:t>
            </w:r>
          </w:p>
        </w:tc>
        <w:tc>
          <w:tcPr>
            <w:tcW w:w="1276" w:type="dxa"/>
          </w:tcPr>
          <w:p w14:paraId="13BCB90F" w14:textId="78663F55" w:rsidR="00D81E12" w:rsidRPr="00974D82" w:rsidRDefault="00316F37" w:rsidP="00852F78">
            <w:pPr>
              <w:spacing w:line="360" w:lineRule="auto"/>
              <w:rPr>
                <w:rFonts w:ascii="Calibri" w:hAnsi="Calibri" w:cs="Calibri"/>
                <w:sz w:val="24"/>
                <w:szCs w:val="24"/>
              </w:rPr>
            </w:pPr>
            <w:r>
              <w:rPr>
                <w:rFonts w:ascii="Calibri" w:hAnsi="Calibri" w:cs="Calibri"/>
                <w:sz w:val="24"/>
                <w:szCs w:val="24"/>
              </w:rPr>
              <w:t>$1</w:t>
            </w:r>
            <w:r w:rsidR="001B228E">
              <w:rPr>
                <w:rFonts w:ascii="Calibri" w:hAnsi="Calibri" w:cs="Calibri"/>
                <w:sz w:val="24"/>
                <w:szCs w:val="24"/>
              </w:rPr>
              <w:t>80</w:t>
            </w:r>
          </w:p>
        </w:tc>
        <w:tc>
          <w:tcPr>
            <w:tcW w:w="1275" w:type="dxa"/>
          </w:tcPr>
          <w:p w14:paraId="4A14351D" w14:textId="24ADEB6A" w:rsidR="00D81E12" w:rsidRPr="00974D82" w:rsidRDefault="00EA3301" w:rsidP="00852F78">
            <w:pPr>
              <w:spacing w:line="360" w:lineRule="auto"/>
              <w:rPr>
                <w:rFonts w:ascii="Calibri" w:hAnsi="Calibri" w:cs="Calibri"/>
                <w:sz w:val="24"/>
                <w:szCs w:val="24"/>
              </w:rPr>
            </w:pPr>
            <w:r>
              <w:rPr>
                <w:rFonts w:ascii="Calibri" w:hAnsi="Calibri" w:cs="Calibri"/>
                <w:sz w:val="24"/>
                <w:szCs w:val="24"/>
              </w:rPr>
              <w:t>$2</w:t>
            </w:r>
            <w:r w:rsidR="009500BB">
              <w:rPr>
                <w:rFonts w:ascii="Calibri" w:hAnsi="Calibri" w:cs="Calibri"/>
                <w:sz w:val="24"/>
                <w:szCs w:val="24"/>
              </w:rPr>
              <w:t>4</w:t>
            </w:r>
            <w:r w:rsidR="00FD4E0C">
              <w:rPr>
                <w:rFonts w:ascii="Calibri" w:hAnsi="Calibri" w:cs="Calibri"/>
                <w:sz w:val="24"/>
                <w:szCs w:val="24"/>
              </w:rPr>
              <w:t>0</w:t>
            </w:r>
          </w:p>
        </w:tc>
        <w:tc>
          <w:tcPr>
            <w:tcW w:w="1276" w:type="dxa"/>
          </w:tcPr>
          <w:p w14:paraId="04466A03" w14:textId="22E12D10" w:rsidR="00D81E12" w:rsidRPr="00974D82" w:rsidRDefault="00EA3301" w:rsidP="00852F78">
            <w:pPr>
              <w:spacing w:line="360" w:lineRule="auto"/>
              <w:rPr>
                <w:rFonts w:ascii="Calibri" w:hAnsi="Calibri" w:cs="Calibri"/>
                <w:sz w:val="24"/>
                <w:szCs w:val="24"/>
              </w:rPr>
            </w:pPr>
            <w:r>
              <w:rPr>
                <w:rFonts w:ascii="Calibri" w:hAnsi="Calibri" w:cs="Calibri"/>
                <w:sz w:val="24"/>
                <w:szCs w:val="24"/>
              </w:rPr>
              <w:t>$</w:t>
            </w:r>
            <w:r w:rsidR="009500BB">
              <w:rPr>
                <w:rFonts w:ascii="Calibri" w:hAnsi="Calibri" w:cs="Calibri"/>
                <w:sz w:val="24"/>
                <w:szCs w:val="24"/>
              </w:rPr>
              <w:t>300</w:t>
            </w:r>
          </w:p>
        </w:tc>
      </w:tr>
      <w:tr w:rsidR="009D60C4" w:rsidRPr="00974D82" w14:paraId="7FF63181" w14:textId="77777777" w:rsidTr="004B1FDD">
        <w:tc>
          <w:tcPr>
            <w:tcW w:w="2263" w:type="dxa"/>
          </w:tcPr>
          <w:p w14:paraId="71844F5F" w14:textId="30B9776E" w:rsidR="009D60C4" w:rsidRPr="00A22756" w:rsidRDefault="009D60C4" w:rsidP="00852F78">
            <w:pPr>
              <w:spacing w:line="360" w:lineRule="auto"/>
              <w:rPr>
                <w:rFonts w:ascii="Calibri" w:hAnsi="Calibri" w:cs="Calibri"/>
                <w:b/>
                <w:bCs/>
                <w:sz w:val="24"/>
                <w:szCs w:val="24"/>
              </w:rPr>
            </w:pPr>
            <w:r>
              <w:rPr>
                <w:rFonts w:ascii="Calibri" w:hAnsi="Calibri" w:cs="Calibri"/>
                <w:b/>
                <w:bCs/>
                <w:sz w:val="24"/>
                <w:szCs w:val="24"/>
              </w:rPr>
              <w:t>In-Home Respite</w:t>
            </w:r>
          </w:p>
        </w:tc>
        <w:tc>
          <w:tcPr>
            <w:tcW w:w="1423" w:type="dxa"/>
          </w:tcPr>
          <w:p w14:paraId="7BE5EAEA" w14:textId="24BEFAC1" w:rsidR="009D60C4" w:rsidRPr="00974D82" w:rsidRDefault="009D60C4" w:rsidP="00852F78">
            <w:pPr>
              <w:spacing w:line="360" w:lineRule="auto"/>
              <w:rPr>
                <w:rFonts w:ascii="Calibri" w:hAnsi="Calibri" w:cs="Calibri"/>
                <w:sz w:val="24"/>
                <w:szCs w:val="24"/>
              </w:rPr>
            </w:pPr>
            <w:r w:rsidRPr="00974D82">
              <w:rPr>
                <w:rFonts w:ascii="Calibri" w:hAnsi="Calibri" w:cs="Calibri"/>
                <w:sz w:val="24"/>
                <w:szCs w:val="24"/>
              </w:rPr>
              <w:t>$</w:t>
            </w:r>
            <w:r w:rsidR="00852F78">
              <w:rPr>
                <w:rFonts w:ascii="Calibri" w:hAnsi="Calibri" w:cs="Calibri"/>
                <w:sz w:val="24"/>
                <w:szCs w:val="24"/>
              </w:rPr>
              <w:t>1</w:t>
            </w:r>
            <w:r w:rsidR="001B228E">
              <w:rPr>
                <w:rFonts w:ascii="Calibri" w:hAnsi="Calibri" w:cs="Calibri"/>
                <w:sz w:val="24"/>
                <w:szCs w:val="24"/>
              </w:rPr>
              <w:t>20</w:t>
            </w:r>
          </w:p>
        </w:tc>
        <w:tc>
          <w:tcPr>
            <w:tcW w:w="1417" w:type="dxa"/>
          </w:tcPr>
          <w:p w14:paraId="3E721981" w14:textId="64FB0A9E" w:rsidR="009D60C4" w:rsidRPr="00974D82" w:rsidRDefault="009D60C4" w:rsidP="00852F78">
            <w:pPr>
              <w:spacing w:line="360" w:lineRule="auto"/>
              <w:rPr>
                <w:rFonts w:ascii="Calibri" w:hAnsi="Calibri" w:cs="Calibri"/>
                <w:sz w:val="24"/>
                <w:szCs w:val="24"/>
              </w:rPr>
            </w:pPr>
            <w:r w:rsidRPr="00974D82">
              <w:rPr>
                <w:rFonts w:ascii="Calibri" w:hAnsi="Calibri" w:cs="Calibri"/>
                <w:sz w:val="24"/>
                <w:szCs w:val="24"/>
              </w:rPr>
              <w:t>$</w:t>
            </w:r>
            <w:r>
              <w:rPr>
                <w:rFonts w:ascii="Calibri" w:hAnsi="Calibri" w:cs="Calibri"/>
                <w:sz w:val="24"/>
                <w:szCs w:val="24"/>
              </w:rPr>
              <w:t>13</w:t>
            </w:r>
            <w:r w:rsidR="001B228E">
              <w:rPr>
                <w:rFonts w:ascii="Calibri" w:hAnsi="Calibri" w:cs="Calibri"/>
                <w:sz w:val="24"/>
                <w:szCs w:val="24"/>
              </w:rPr>
              <w:t>9</w:t>
            </w:r>
          </w:p>
        </w:tc>
        <w:tc>
          <w:tcPr>
            <w:tcW w:w="1418" w:type="dxa"/>
          </w:tcPr>
          <w:p w14:paraId="3A494580" w14:textId="34F47A1A" w:rsidR="009D60C4" w:rsidRPr="00974D82" w:rsidRDefault="009D60C4" w:rsidP="00852F78">
            <w:pPr>
              <w:spacing w:line="360" w:lineRule="auto"/>
              <w:rPr>
                <w:rFonts w:ascii="Calibri" w:hAnsi="Calibri" w:cs="Calibri"/>
                <w:sz w:val="24"/>
                <w:szCs w:val="24"/>
              </w:rPr>
            </w:pPr>
            <w:r w:rsidRPr="00974D82">
              <w:rPr>
                <w:rFonts w:ascii="Calibri" w:hAnsi="Calibri" w:cs="Calibri"/>
                <w:sz w:val="24"/>
                <w:szCs w:val="24"/>
              </w:rPr>
              <w:t>$</w:t>
            </w:r>
            <w:r w:rsidR="001B228E">
              <w:rPr>
                <w:rFonts w:ascii="Calibri" w:hAnsi="Calibri" w:cs="Calibri"/>
                <w:sz w:val="24"/>
                <w:szCs w:val="24"/>
              </w:rPr>
              <w:t>515</w:t>
            </w:r>
          </w:p>
        </w:tc>
        <w:tc>
          <w:tcPr>
            <w:tcW w:w="1276" w:type="dxa"/>
          </w:tcPr>
          <w:p w14:paraId="27FC1EF6" w14:textId="3DB9D61B" w:rsidR="009D60C4" w:rsidRPr="00974D82" w:rsidRDefault="009D60C4" w:rsidP="00852F78">
            <w:pPr>
              <w:spacing w:line="360" w:lineRule="auto"/>
              <w:rPr>
                <w:rFonts w:ascii="Calibri" w:hAnsi="Calibri" w:cs="Calibri"/>
                <w:sz w:val="24"/>
                <w:szCs w:val="24"/>
              </w:rPr>
            </w:pPr>
            <w:r w:rsidRPr="00974D82">
              <w:rPr>
                <w:rFonts w:ascii="Calibri" w:hAnsi="Calibri" w:cs="Calibri"/>
                <w:sz w:val="24"/>
                <w:szCs w:val="24"/>
              </w:rPr>
              <w:t>$</w:t>
            </w:r>
            <w:r>
              <w:rPr>
                <w:rFonts w:ascii="Calibri" w:hAnsi="Calibri" w:cs="Calibri"/>
                <w:sz w:val="24"/>
                <w:szCs w:val="24"/>
              </w:rPr>
              <w:t>1</w:t>
            </w:r>
            <w:r w:rsidR="001B228E">
              <w:rPr>
                <w:rFonts w:ascii="Calibri" w:hAnsi="Calibri" w:cs="Calibri"/>
                <w:sz w:val="24"/>
                <w:szCs w:val="24"/>
              </w:rPr>
              <w:t>80</w:t>
            </w:r>
          </w:p>
        </w:tc>
        <w:tc>
          <w:tcPr>
            <w:tcW w:w="1275" w:type="dxa"/>
          </w:tcPr>
          <w:p w14:paraId="0E3C8695" w14:textId="3D379CC4" w:rsidR="009D60C4" w:rsidRPr="00974D82" w:rsidRDefault="009D60C4" w:rsidP="00852F78">
            <w:pPr>
              <w:spacing w:line="360" w:lineRule="auto"/>
              <w:rPr>
                <w:rFonts w:ascii="Calibri" w:hAnsi="Calibri" w:cs="Calibri"/>
                <w:sz w:val="24"/>
                <w:szCs w:val="24"/>
              </w:rPr>
            </w:pPr>
            <w:r w:rsidRPr="00974D82">
              <w:rPr>
                <w:rFonts w:ascii="Calibri" w:hAnsi="Calibri" w:cs="Calibri"/>
                <w:sz w:val="24"/>
                <w:szCs w:val="24"/>
              </w:rPr>
              <w:t>$</w:t>
            </w:r>
            <w:r>
              <w:rPr>
                <w:rFonts w:ascii="Calibri" w:hAnsi="Calibri" w:cs="Calibri"/>
                <w:sz w:val="24"/>
                <w:szCs w:val="24"/>
              </w:rPr>
              <w:t>2</w:t>
            </w:r>
            <w:r w:rsidR="009500BB">
              <w:rPr>
                <w:rFonts w:ascii="Calibri" w:hAnsi="Calibri" w:cs="Calibri"/>
                <w:sz w:val="24"/>
                <w:szCs w:val="24"/>
              </w:rPr>
              <w:t>4</w:t>
            </w:r>
            <w:r w:rsidR="00FD4E0C">
              <w:rPr>
                <w:rFonts w:ascii="Calibri" w:hAnsi="Calibri" w:cs="Calibri"/>
                <w:sz w:val="24"/>
                <w:szCs w:val="24"/>
              </w:rPr>
              <w:t>0</w:t>
            </w:r>
          </w:p>
        </w:tc>
        <w:tc>
          <w:tcPr>
            <w:tcW w:w="1276" w:type="dxa"/>
          </w:tcPr>
          <w:p w14:paraId="4303B2FB" w14:textId="105B1CF3" w:rsidR="009D60C4" w:rsidRPr="00974D82" w:rsidRDefault="009D60C4" w:rsidP="00852F78">
            <w:pPr>
              <w:spacing w:line="360" w:lineRule="auto"/>
              <w:rPr>
                <w:rFonts w:ascii="Calibri" w:hAnsi="Calibri" w:cs="Calibri"/>
                <w:sz w:val="24"/>
                <w:szCs w:val="24"/>
              </w:rPr>
            </w:pPr>
            <w:r w:rsidRPr="00974D82">
              <w:rPr>
                <w:rFonts w:ascii="Calibri" w:hAnsi="Calibri" w:cs="Calibri"/>
                <w:sz w:val="24"/>
                <w:szCs w:val="24"/>
              </w:rPr>
              <w:t>$</w:t>
            </w:r>
            <w:r w:rsidR="009500BB">
              <w:rPr>
                <w:rFonts w:ascii="Calibri" w:hAnsi="Calibri" w:cs="Calibri"/>
                <w:sz w:val="24"/>
                <w:szCs w:val="24"/>
              </w:rPr>
              <w:t>300</w:t>
            </w:r>
          </w:p>
        </w:tc>
      </w:tr>
      <w:tr w:rsidR="006535D3" w:rsidRPr="00974D82" w14:paraId="43721524" w14:textId="77777777" w:rsidTr="004B1FDD">
        <w:tc>
          <w:tcPr>
            <w:tcW w:w="2263" w:type="dxa"/>
          </w:tcPr>
          <w:p w14:paraId="58D761F2" w14:textId="469B15DC" w:rsidR="006535D3" w:rsidRDefault="006535D3" w:rsidP="00852F78">
            <w:pPr>
              <w:spacing w:line="360" w:lineRule="auto"/>
              <w:rPr>
                <w:rFonts w:ascii="Calibri" w:hAnsi="Calibri" w:cs="Calibri"/>
                <w:b/>
                <w:bCs/>
                <w:sz w:val="24"/>
                <w:szCs w:val="24"/>
              </w:rPr>
            </w:pPr>
            <w:r>
              <w:rPr>
                <w:rFonts w:ascii="Calibri" w:hAnsi="Calibri" w:cs="Calibri"/>
                <w:b/>
                <w:bCs/>
                <w:sz w:val="24"/>
                <w:szCs w:val="24"/>
              </w:rPr>
              <w:t>Meal Preparation</w:t>
            </w:r>
          </w:p>
        </w:tc>
        <w:tc>
          <w:tcPr>
            <w:tcW w:w="1423" w:type="dxa"/>
          </w:tcPr>
          <w:p w14:paraId="59D56A43" w14:textId="169A683B" w:rsidR="006535D3" w:rsidRPr="00974D82" w:rsidRDefault="006535D3" w:rsidP="00852F78">
            <w:pPr>
              <w:spacing w:line="360" w:lineRule="auto"/>
              <w:rPr>
                <w:rFonts w:ascii="Calibri" w:hAnsi="Calibri" w:cs="Calibri"/>
                <w:sz w:val="24"/>
                <w:szCs w:val="24"/>
              </w:rPr>
            </w:pPr>
            <w:r>
              <w:rPr>
                <w:rFonts w:ascii="Calibri" w:hAnsi="Calibri" w:cs="Calibri"/>
                <w:sz w:val="24"/>
                <w:szCs w:val="24"/>
              </w:rPr>
              <w:t>$</w:t>
            </w:r>
            <w:r w:rsidR="00852F78">
              <w:rPr>
                <w:rFonts w:ascii="Calibri" w:hAnsi="Calibri" w:cs="Calibri"/>
                <w:sz w:val="24"/>
                <w:szCs w:val="24"/>
              </w:rPr>
              <w:t>1</w:t>
            </w:r>
            <w:r w:rsidR="001B228E">
              <w:rPr>
                <w:rFonts w:ascii="Calibri" w:hAnsi="Calibri" w:cs="Calibri"/>
                <w:sz w:val="24"/>
                <w:szCs w:val="24"/>
              </w:rPr>
              <w:t>20</w:t>
            </w:r>
          </w:p>
        </w:tc>
        <w:tc>
          <w:tcPr>
            <w:tcW w:w="1417" w:type="dxa"/>
          </w:tcPr>
          <w:p w14:paraId="6B5A7503" w14:textId="7AADC623" w:rsidR="006535D3" w:rsidRPr="00974D82" w:rsidRDefault="00887B41" w:rsidP="00852F78">
            <w:pPr>
              <w:spacing w:line="360" w:lineRule="auto"/>
              <w:rPr>
                <w:rFonts w:ascii="Calibri" w:hAnsi="Calibri" w:cs="Calibri"/>
                <w:sz w:val="24"/>
                <w:szCs w:val="24"/>
              </w:rPr>
            </w:pPr>
            <w:r>
              <w:rPr>
                <w:rFonts w:ascii="Calibri" w:hAnsi="Calibri" w:cs="Calibri"/>
                <w:sz w:val="24"/>
                <w:szCs w:val="24"/>
              </w:rPr>
              <w:t>$13</w:t>
            </w:r>
            <w:r w:rsidR="001B228E">
              <w:rPr>
                <w:rFonts w:ascii="Calibri" w:hAnsi="Calibri" w:cs="Calibri"/>
                <w:sz w:val="24"/>
                <w:szCs w:val="24"/>
              </w:rPr>
              <w:t>9</w:t>
            </w:r>
          </w:p>
        </w:tc>
        <w:tc>
          <w:tcPr>
            <w:tcW w:w="1418" w:type="dxa"/>
          </w:tcPr>
          <w:p w14:paraId="0847EAC8" w14:textId="48C1D907" w:rsidR="006535D3" w:rsidRPr="00974D82" w:rsidRDefault="004B1FDD" w:rsidP="00852F78">
            <w:pPr>
              <w:spacing w:line="360" w:lineRule="auto"/>
              <w:rPr>
                <w:rFonts w:ascii="Calibri" w:hAnsi="Calibri" w:cs="Calibri"/>
                <w:sz w:val="24"/>
                <w:szCs w:val="24"/>
              </w:rPr>
            </w:pPr>
            <w:r w:rsidRPr="00974D82">
              <w:rPr>
                <w:rFonts w:ascii="Calibri" w:hAnsi="Calibri" w:cs="Calibri"/>
                <w:sz w:val="24"/>
                <w:szCs w:val="24"/>
              </w:rPr>
              <w:t>Not applicable</w:t>
            </w:r>
            <w:r>
              <w:rPr>
                <w:rFonts w:ascii="Calibri" w:hAnsi="Calibri" w:cs="Calibri"/>
                <w:sz w:val="24"/>
                <w:szCs w:val="24"/>
              </w:rPr>
              <w:t xml:space="preserve"> </w:t>
            </w:r>
          </w:p>
        </w:tc>
        <w:tc>
          <w:tcPr>
            <w:tcW w:w="1276" w:type="dxa"/>
          </w:tcPr>
          <w:p w14:paraId="4A06A358" w14:textId="0B8B07ED" w:rsidR="006535D3" w:rsidRPr="00974D82" w:rsidRDefault="0084136A" w:rsidP="00852F78">
            <w:pPr>
              <w:spacing w:line="360" w:lineRule="auto"/>
              <w:rPr>
                <w:rFonts w:ascii="Calibri" w:hAnsi="Calibri" w:cs="Calibri"/>
                <w:sz w:val="24"/>
                <w:szCs w:val="24"/>
              </w:rPr>
            </w:pPr>
            <w:r>
              <w:rPr>
                <w:rFonts w:ascii="Calibri" w:hAnsi="Calibri" w:cs="Calibri"/>
                <w:sz w:val="24"/>
                <w:szCs w:val="24"/>
              </w:rPr>
              <w:t>$1</w:t>
            </w:r>
            <w:r w:rsidR="009500BB">
              <w:rPr>
                <w:rFonts w:ascii="Calibri" w:hAnsi="Calibri" w:cs="Calibri"/>
                <w:sz w:val="24"/>
                <w:szCs w:val="24"/>
              </w:rPr>
              <w:t>80</w:t>
            </w:r>
          </w:p>
        </w:tc>
        <w:tc>
          <w:tcPr>
            <w:tcW w:w="1275" w:type="dxa"/>
          </w:tcPr>
          <w:p w14:paraId="7BB532A5" w14:textId="42BBD121" w:rsidR="006535D3" w:rsidRPr="00974D82" w:rsidRDefault="00FD4E0C" w:rsidP="00852F78">
            <w:pPr>
              <w:spacing w:line="360" w:lineRule="auto"/>
              <w:rPr>
                <w:rFonts w:ascii="Calibri" w:hAnsi="Calibri" w:cs="Calibri"/>
                <w:sz w:val="24"/>
                <w:szCs w:val="24"/>
              </w:rPr>
            </w:pPr>
            <w:r>
              <w:rPr>
                <w:rFonts w:ascii="Calibri" w:hAnsi="Calibri" w:cs="Calibri"/>
                <w:sz w:val="24"/>
                <w:szCs w:val="24"/>
              </w:rPr>
              <w:t>$2</w:t>
            </w:r>
            <w:r w:rsidR="009500BB">
              <w:rPr>
                <w:rFonts w:ascii="Calibri" w:hAnsi="Calibri" w:cs="Calibri"/>
                <w:sz w:val="24"/>
                <w:szCs w:val="24"/>
              </w:rPr>
              <w:t>4</w:t>
            </w:r>
            <w:r>
              <w:rPr>
                <w:rFonts w:ascii="Calibri" w:hAnsi="Calibri" w:cs="Calibri"/>
                <w:sz w:val="24"/>
                <w:szCs w:val="24"/>
              </w:rPr>
              <w:t>0</w:t>
            </w:r>
          </w:p>
        </w:tc>
        <w:tc>
          <w:tcPr>
            <w:tcW w:w="1276" w:type="dxa"/>
          </w:tcPr>
          <w:p w14:paraId="7164CF50" w14:textId="772D572B" w:rsidR="006535D3" w:rsidRPr="00974D82" w:rsidRDefault="009500BB" w:rsidP="00852F78">
            <w:pPr>
              <w:spacing w:line="360" w:lineRule="auto"/>
              <w:rPr>
                <w:rFonts w:ascii="Calibri" w:hAnsi="Calibri" w:cs="Calibri"/>
                <w:sz w:val="24"/>
                <w:szCs w:val="24"/>
              </w:rPr>
            </w:pPr>
            <w:r>
              <w:rPr>
                <w:rFonts w:ascii="Calibri" w:hAnsi="Calibri" w:cs="Calibri"/>
                <w:sz w:val="24"/>
                <w:szCs w:val="24"/>
              </w:rPr>
              <w:t>$300</w:t>
            </w:r>
          </w:p>
        </w:tc>
      </w:tr>
      <w:tr w:rsidR="009D60C4" w:rsidRPr="00974D82" w14:paraId="1429CB9C" w14:textId="77777777" w:rsidTr="004B1FDD">
        <w:tc>
          <w:tcPr>
            <w:tcW w:w="2263" w:type="dxa"/>
          </w:tcPr>
          <w:p w14:paraId="129BF07C" w14:textId="041430CB" w:rsidR="009D60C4" w:rsidRPr="00A22756" w:rsidRDefault="00EA3301" w:rsidP="00852F78">
            <w:pPr>
              <w:spacing w:line="360" w:lineRule="auto"/>
              <w:rPr>
                <w:rFonts w:ascii="Calibri" w:hAnsi="Calibri" w:cs="Calibri"/>
                <w:b/>
                <w:bCs/>
                <w:sz w:val="24"/>
                <w:szCs w:val="24"/>
              </w:rPr>
            </w:pPr>
            <w:r>
              <w:rPr>
                <w:rFonts w:ascii="Calibri" w:hAnsi="Calibri" w:cs="Calibri"/>
                <w:b/>
                <w:bCs/>
                <w:sz w:val="24"/>
                <w:szCs w:val="24"/>
              </w:rPr>
              <w:t xml:space="preserve">Clinical Care </w:t>
            </w:r>
            <w:r w:rsidR="009D60C4" w:rsidRPr="00A22756">
              <w:rPr>
                <w:rFonts w:ascii="Calibri" w:hAnsi="Calibri" w:cs="Calibri"/>
                <w:b/>
                <w:bCs/>
                <w:sz w:val="24"/>
                <w:szCs w:val="24"/>
              </w:rPr>
              <w:t>Registered Nurse</w:t>
            </w:r>
          </w:p>
        </w:tc>
        <w:tc>
          <w:tcPr>
            <w:tcW w:w="1423" w:type="dxa"/>
          </w:tcPr>
          <w:p w14:paraId="03658736" w14:textId="692666D2" w:rsidR="009D60C4" w:rsidRPr="00974D82" w:rsidRDefault="009D60C4" w:rsidP="00852F78">
            <w:pPr>
              <w:spacing w:line="360" w:lineRule="auto"/>
              <w:rPr>
                <w:rFonts w:ascii="Calibri" w:hAnsi="Calibri" w:cs="Calibri"/>
                <w:sz w:val="24"/>
                <w:szCs w:val="24"/>
              </w:rPr>
            </w:pPr>
            <w:r w:rsidRPr="00974D82">
              <w:rPr>
                <w:rFonts w:ascii="Calibri" w:hAnsi="Calibri" w:cs="Calibri"/>
                <w:sz w:val="24"/>
                <w:szCs w:val="24"/>
              </w:rPr>
              <w:t>$</w:t>
            </w:r>
            <w:r w:rsidR="00852F78">
              <w:rPr>
                <w:rFonts w:ascii="Calibri" w:hAnsi="Calibri" w:cs="Calibri"/>
                <w:sz w:val="24"/>
                <w:szCs w:val="24"/>
              </w:rPr>
              <w:t>180</w:t>
            </w:r>
          </w:p>
        </w:tc>
        <w:tc>
          <w:tcPr>
            <w:tcW w:w="1417" w:type="dxa"/>
          </w:tcPr>
          <w:p w14:paraId="6900E500" w14:textId="5C710CAB" w:rsidR="009D60C4" w:rsidRPr="00974D82" w:rsidRDefault="009D60C4" w:rsidP="00852F78">
            <w:pPr>
              <w:spacing w:line="360" w:lineRule="auto"/>
              <w:rPr>
                <w:rFonts w:ascii="Calibri" w:hAnsi="Calibri" w:cs="Calibri"/>
                <w:sz w:val="24"/>
                <w:szCs w:val="24"/>
              </w:rPr>
            </w:pPr>
            <w:r w:rsidRPr="00974D82">
              <w:rPr>
                <w:rFonts w:ascii="Calibri" w:hAnsi="Calibri" w:cs="Calibri"/>
                <w:sz w:val="24"/>
                <w:szCs w:val="24"/>
              </w:rPr>
              <w:t>$</w:t>
            </w:r>
            <w:r>
              <w:rPr>
                <w:rFonts w:ascii="Calibri" w:hAnsi="Calibri" w:cs="Calibri"/>
                <w:sz w:val="24"/>
                <w:szCs w:val="24"/>
              </w:rPr>
              <w:t>2</w:t>
            </w:r>
            <w:r w:rsidR="005C46C4">
              <w:rPr>
                <w:rFonts w:ascii="Calibri" w:hAnsi="Calibri" w:cs="Calibri"/>
                <w:sz w:val="24"/>
                <w:szCs w:val="24"/>
              </w:rPr>
              <w:t>16</w:t>
            </w:r>
          </w:p>
        </w:tc>
        <w:tc>
          <w:tcPr>
            <w:tcW w:w="1418" w:type="dxa"/>
          </w:tcPr>
          <w:p w14:paraId="625E2EA7" w14:textId="12EA503D" w:rsidR="009D60C4" w:rsidRPr="00974D82" w:rsidRDefault="009D60C4" w:rsidP="00852F78">
            <w:pPr>
              <w:spacing w:line="360" w:lineRule="auto"/>
              <w:rPr>
                <w:rFonts w:ascii="Calibri" w:hAnsi="Calibri" w:cs="Calibri"/>
                <w:sz w:val="24"/>
                <w:szCs w:val="24"/>
              </w:rPr>
            </w:pPr>
            <w:r w:rsidRPr="00974D82">
              <w:rPr>
                <w:rFonts w:ascii="Calibri" w:hAnsi="Calibri" w:cs="Calibri"/>
                <w:sz w:val="24"/>
                <w:szCs w:val="24"/>
              </w:rPr>
              <w:t>Not applicable</w:t>
            </w:r>
          </w:p>
        </w:tc>
        <w:tc>
          <w:tcPr>
            <w:tcW w:w="1276" w:type="dxa"/>
          </w:tcPr>
          <w:p w14:paraId="5230ADF5" w14:textId="227B0F3A" w:rsidR="009D60C4" w:rsidRPr="00974D82" w:rsidRDefault="009D60C4" w:rsidP="00852F78">
            <w:pPr>
              <w:spacing w:line="360" w:lineRule="auto"/>
              <w:rPr>
                <w:rFonts w:ascii="Calibri" w:hAnsi="Calibri" w:cs="Calibri"/>
                <w:sz w:val="24"/>
                <w:szCs w:val="24"/>
              </w:rPr>
            </w:pPr>
            <w:r w:rsidRPr="00974D82">
              <w:rPr>
                <w:rFonts w:ascii="Calibri" w:hAnsi="Calibri" w:cs="Calibri"/>
                <w:sz w:val="24"/>
                <w:szCs w:val="24"/>
              </w:rPr>
              <w:t>$</w:t>
            </w:r>
            <w:r w:rsidR="006F04FA">
              <w:rPr>
                <w:rFonts w:ascii="Calibri" w:hAnsi="Calibri" w:cs="Calibri"/>
                <w:sz w:val="24"/>
                <w:szCs w:val="24"/>
              </w:rPr>
              <w:t>270</w:t>
            </w:r>
          </w:p>
        </w:tc>
        <w:tc>
          <w:tcPr>
            <w:tcW w:w="1275" w:type="dxa"/>
          </w:tcPr>
          <w:p w14:paraId="308E826C" w14:textId="7BF2334F" w:rsidR="009D60C4" w:rsidRPr="00974D82" w:rsidRDefault="009D60C4" w:rsidP="00852F78">
            <w:pPr>
              <w:spacing w:line="360" w:lineRule="auto"/>
              <w:rPr>
                <w:rFonts w:ascii="Calibri" w:hAnsi="Calibri" w:cs="Calibri"/>
                <w:sz w:val="24"/>
                <w:szCs w:val="24"/>
              </w:rPr>
            </w:pPr>
            <w:r w:rsidRPr="00974D82">
              <w:rPr>
                <w:rFonts w:ascii="Calibri" w:hAnsi="Calibri" w:cs="Calibri"/>
                <w:sz w:val="24"/>
                <w:szCs w:val="24"/>
              </w:rPr>
              <w:t>$</w:t>
            </w:r>
            <w:r w:rsidR="00855052">
              <w:rPr>
                <w:rFonts w:ascii="Calibri" w:hAnsi="Calibri" w:cs="Calibri"/>
                <w:sz w:val="24"/>
                <w:szCs w:val="24"/>
              </w:rPr>
              <w:t>3</w:t>
            </w:r>
            <w:r w:rsidRPr="00974D82">
              <w:rPr>
                <w:rFonts w:ascii="Calibri" w:hAnsi="Calibri" w:cs="Calibri"/>
                <w:sz w:val="24"/>
                <w:szCs w:val="24"/>
              </w:rPr>
              <w:t>60</w:t>
            </w:r>
          </w:p>
        </w:tc>
        <w:tc>
          <w:tcPr>
            <w:tcW w:w="1276" w:type="dxa"/>
          </w:tcPr>
          <w:p w14:paraId="662E2AB8" w14:textId="77017A2F" w:rsidR="009D60C4" w:rsidRPr="00974D82" w:rsidRDefault="009D60C4" w:rsidP="00852F78">
            <w:pPr>
              <w:spacing w:line="360" w:lineRule="auto"/>
              <w:rPr>
                <w:rFonts w:ascii="Calibri" w:hAnsi="Calibri" w:cs="Calibri"/>
                <w:sz w:val="24"/>
                <w:szCs w:val="24"/>
              </w:rPr>
            </w:pPr>
            <w:r w:rsidRPr="00974D82">
              <w:rPr>
                <w:rFonts w:ascii="Calibri" w:hAnsi="Calibri" w:cs="Calibri"/>
                <w:sz w:val="24"/>
                <w:szCs w:val="24"/>
              </w:rPr>
              <w:t>$</w:t>
            </w:r>
            <w:r w:rsidR="00441C17">
              <w:rPr>
                <w:rFonts w:ascii="Calibri" w:hAnsi="Calibri" w:cs="Calibri"/>
                <w:sz w:val="24"/>
                <w:szCs w:val="24"/>
              </w:rPr>
              <w:t>450</w:t>
            </w:r>
          </w:p>
        </w:tc>
      </w:tr>
      <w:tr w:rsidR="009D60C4" w:rsidRPr="00974D82" w14:paraId="6E660F25" w14:textId="77777777" w:rsidTr="004B1FDD">
        <w:tc>
          <w:tcPr>
            <w:tcW w:w="2263" w:type="dxa"/>
          </w:tcPr>
          <w:p w14:paraId="2274CF54" w14:textId="57823559" w:rsidR="009D60C4" w:rsidRPr="00A22756" w:rsidRDefault="00EA3301" w:rsidP="00852F78">
            <w:pPr>
              <w:spacing w:line="360" w:lineRule="auto"/>
              <w:rPr>
                <w:rFonts w:ascii="Calibri" w:hAnsi="Calibri" w:cs="Calibri"/>
                <w:b/>
                <w:bCs/>
                <w:sz w:val="24"/>
                <w:szCs w:val="24"/>
              </w:rPr>
            </w:pPr>
            <w:r>
              <w:rPr>
                <w:rFonts w:ascii="Calibri" w:hAnsi="Calibri" w:cs="Calibri"/>
                <w:b/>
                <w:bCs/>
                <w:sz w:val="24"/>
                <w:szCs w:val="24"/>
              </w:rPr>
              <w:t xml:space="preserve">Clinical Care </w:t>
            </w:r>
            <w:r w:rsidR="009D60C4" w:rsidRPr="00A22756">
              <w:rPr>
                <w:rFonts w:ascii="Calibri" w:hAnsi="Calibri" w:cs="Calibri"/>
                <w:b/>
                <w:bCs/>
                <w:sz w:val="24"/>
                <w:szCs w:val="24"/>
              </w:rPr>
              <w:t>Enrolled Nurse</w:t>
            </w:r>
          </w:p>
        </w:tc>
        <w:tc>
          <w:tcPr>
            <w:tcW w:w="1423" w:type="dxa"/>
          </w:tcPr>
          <w:p w14:paraId="76429112" w14:textId="2EDD1B2E" w:rsidR="009D60C4" w:rsidRPr="00974D82" w:rsidRDefault="009D60C4" w:rsidP="00852F78">
            <w:pPr>
              <w:spacing w:line="360" w:lineRule="auto"/>
              <w:rPr>
                <w:rFonts w:ascii="Calibri" w:hAnsi="Calibri" w:cs="Calibri"/>
                <w:sz w:val="24"/>
                <w:szCs w:val="24"/>
              </w:rPr>
            </w:pPr>
            <w:r w:rsidRPr="00974D82">
              <w:rPr>
                <w:rFonts w:ascii="Calibri" w:hAnsi="Calibri" w:cs="Calibri"/>
                <w:sz w:val="24"/>
                <w:szCs w:val="24"/>
              </w:rPr>
              <w:t>$</w:t>
            </w:r>
            <w:r w:rsidR="00852F78">
              <w:rPr>
                <w:rFonts w:ascii="Calibri" w:hAnsi="Calibri" w:cs="Calibri"/>
                <w:sz w:val="24"/>
                <w:szCs w:val="24"/>
              </w:rPr>
              <w:t>1</w:t>
            </w:r>
            <w:r w:rsidR="00E527F2">
              <w:rPr>
                <w:rFonts w:ascii="Calibri" w:hAnsi="Calibri" w:cs="Calibri"/>
                <w:sz w:val="24"/>
                <w:szCs w:val="24"/>
              </w:rPr>
              <w:t>50</w:t>
            </w:r>
          </w:p>
        </w:tc>
        <w:tc>
          <w:tcPr>
            <w:tcW w:w="1417" w:type="dxa"/>
          </w:tcPr>
          <w:p w14:paraId="72C44B48" w14:textId="7589C0E3" w:rsidR="009D60C4" w:rsidRPr="00974D82" w:rsidRDefault="009D60C4" w:rsidP="00852F78">
            <w:pPr>
              <w:spacing w:line="360" w:lineRule="auto"/>
              <w:rPr>
                <w:rFonts w:ascii="Calibri" w:hAnsi="Calibri" w:cs="Calibri"/>
                <w:sz w:val="24"/>
                <w:szCs w:val="24"/>
              </w:rPr>
            </w:pPr>
            <w:r w:rsidRPr="00974D82">
              <w:rPr>
                <w:rFonts w:ascii="Calibri" w:hAnsi="Calibri" w:cs="Calibri"/>
                <w:sz w:val="24"/>
                <w:szCs w:val="24"/>
              </w:rPr>
              <w:t>$</w:t>
            </w:r>
            <w:r>
              <w:rPr>
                <w:rFonts w:ascii="Calibri" w:hAnsi="Calibri" w:cs="Calibri"/>
                <w:sz w:val="24"/>
                <w:szCs w:val="24"/>
              </w:rPr>
              <w:t>1</w:t>
            </w:r>
            <w:r w:rsidR="005C46C4">
              <w:rPr>
                <w:rFonts w:ascii="Calibri" w:hAnsi="Calibri" w:cs="Calibri"/>
                <w:sz w:val="24"/>
                <w:szCs w:val="24"/>
              </w:rPr>
              <w:t>80</w:t>
            </w:r>
          </w:p>
        </w:tc>
        <w:tc>
          <w:tcPr>
            <w:tcW w:w="1418" w:type="dxa"/>
          </w:tcPr>
          <w:p w14:paraId="6F891126" w14:textId="4891CCE6" w:rsidR="009D60C4" w:rsidRPr="00974D82" w:rsidRDefault="009D60C4" w:rsidP="00852F78">
            <w:pPr>
              <w:spacing w:line="360" w:lineRule="auto"/>
              <w:rPr>
                <w:rFonts w:ascii="Calibri" w:hAnsi="Calibri" w:cs="Calibri"/>
                <w:sz w:val="24"/>
                <w:szCs w:val="24"/>
              </w:rPr>
            </w:pPr>
            <w:r w:rsidRPr="00974D82">
              <w:rPr>
                <w:rFonts w:ascii="Calibri" w:hAnsi="Calibri" w:cs="Calibri"/>
                <w:sz w:val="24"/>
                <w:szCs w:val="24"/>
              </w:rPr>
              <w:t>Not applicable</w:t>
            </w:r>
          </w:p>
        </w:tc>
        <w:tc>
          <w:tcPr>
            <w:tcW w:w="1276" w:type="dxa"/>
          </w:tcPr>
          <w:p w14:paraId="7863D2B7" w14:textId="1AAB2E55" w:rsidR="009D60C4" w:rsidRPr="00974D82" w:rsidRDefault="009D60C4" w:rsidP="00852F78">
            <w:pPr>
              <w:spacing w:line="360" w:lineRule="auto"/>
              <w:rPr>
                <w:rFonts w:ascii="Calibri" w:hAnsi="Calibri" w:cs="Calibri"/>
                <w:sz w:val="24"/>
                <w:szCs w:val="24"/>
              </w:rPr>
            </w:pPr>
            <w:r w:rsidRPr="00974D82">
              <w:rPr>
                <w:rFonts w:ascii="Calibri" w:hAnsi="Calibri" w:cs="Calibri"/>
                <w:sz w:val="24"/>
                <w:szCs w:val="24"/>
              </w:rPr>
              <w:t>$</w:t>
            </w:r>
            <w:r w:rsidR="000676AD">
              <w:rPr>
                <w:rFonts w:ascii="Calibri" w:hAnsi="Calibri" w:cs="Calibri"/>
                <w:sz w:val="24"/>
                <w:szCs w:val="24"/>
              </w:rPr>
              <w:t>225</w:t>
            </w:r>
          </w:p>
        </w:tc>
        <w:tc>
          <w:tcPr>
            <w:tcW w:w="1275" w:type="dxa"/>
          </w:tcPr>
          <w:p w14:paraId="2897B6AF" w14:textId="4E5794DB" w:rsidR="009D60C4" w:rsidRPr="00974D82" w:rsidRDefault="009D60C4" w:rsidP="00852F78">
            <w:pPr>
              <w:spacing w:line="360" w:lineRule="auto"/>
              <w:rPr>
                <w:rFonts w:ascii="Calibri" w:hAnsi="Calibri" w:cs="Calibri"/>
                <w:sz w:val="24"/>
                <w:szCs w:val="24"/>
              </w:rPr>
            </w:pPr>
            <w:r w:rsidRPr="00974D82">
              <w:rPr>
                <w:rFonts w:ascii="Calibri" w:hAnsi="Calibri" w:cs="Calibri"/>
                <w:sz w:val="24"/>
                <w:szCs w:val="24"/>
              </w:rPr>
              <w:t>$</w:t>
            </w:r>
            <w:r w:rsidR="00855052">
              <w:rPr>
                <w:rFonts w:ascii="Calibri" w:hAnsi="Calibri" w:cs="Calibri"/>
                <w:sz w:val="24"/>
                <w:szCs w:val="24"/>
              </w:rPr>
              <w:t>3</w:t>
            </w:r>
            <w:r w:rsidRPr="00974D82">
              <w:rPr>
                <w:rFonts w:ascii="Calibri" w:hAnsi="Calibri" w:cs="Calibri"/>
                <w:sz w:val="24"/>
                <w:szCs w:val="24"/>
              </w:rPr>
              <w:t>00</w:t>
            </w:r>
          </w:p>
        </w:tc>
        <w:tc>
          <w:tcPr>
            <w:tcW w:w="1276" w:type="dxa"/>
          </w:tcPr>
          <w:p w14:paraId="5F482952" w14:textId="626A8C6A" w:rsidR="009D60C4" w:rsidRPr="00974D82" w:rsidRDefault="009D60C4" w:rsidP="00852F78">
            <w:pPr>
              <w:spacing w:line="360" w:lineRule="auto"/>
              <w:rPr>
                <w:rFonts w:ascii="Calibri" w:hAnsi="Calibri" w:cs="Calibri"/>
                <w:sz w:val="24"/>
                <w:szCs w:val="24"/>
              </w:rPr>
            </w:pPr>
            <w:r w:rsidRPr="00974D82">
              <w:rPr>
                <w:rFonts w:ascii="Calibri" w:hAnsi="Calibri" w:cs="Calibri"/>
                <w:sz w:val="24"/>
                <w:szCs w:val="24"/>
              </w:rPr>
              <w:t>$</w:t>
            </w:r>
            <w:r w:rsidR="0009701F">
              <w:rPr>
                <w:rFonts w:ascii="Calibri" w:hAnsi="Calibri" w:cs="Calibri"/>
                <w:sz w:val="24"/>
                <w:szCs w:val="24"/>
              </w:rPr>
              <w:t>375</w:t>
            </w:r>
          </w:p>
        </w:tc>
      </w:tr>
    </w:tbl>
    <w:p w14:paraId="1921B729" w14:textId="5CED409C" w:rsidR="003C66AD" w:rsidRDefault="003C66AD" w:rsidP="002F3B00">
      <w:pPr>
        <w:spacing w:after="0" w:line="240" w:lineRule="auto"/>
        <w:rPr>
          <w:rFonts w:ascii="Calibri" w:hAnsi="Calibri" w:cs="Calibri"/>
          <w:sz w:val="24"/>
          <w:szCs w:val="24"/>
        </w:rPr>
      </w:pPr>
    </w:p>
    <w:p w14:paraId="3883B3AE" w14:textId="5C77CAE6" w:rsidR="00155267" w:rsidRDefault="0092446F" w:rsidP="002F3B00">
      <w:pPr>
        <w:spacing w:after="0" w:line="240" w:lineRule="auto"/>
        <w:rPr>
          <w:rFonts w:ascii="Calibri" w:hAnsi="Calibri" w:cs="Calibri"/>
          <w:sz w:val="20"/>
          <w:szCs w:val="20"/>
        </w:rPr>
      </w:pPr>
      <w:r>
        <w:rPr>
          <w:rFonts w:ascii="Calibri" w:hAnsi="Calibri" w:cs="Calibri"/>
          <w:sz w:val="20"/>
          <w:szCs w:val="20"/>
        </w:rPr>
        <w:t>*</w:t>
      </w:r>
      <w:r w:rsidR="004D4AB0" w:rsidRPr="00A22756">
        <w:rPr>
          <w:rFonts w:ascii="Calibri" w:hAnsi="Calibri" w:cs="Calibri"/>
          <w:sz w:val="20"/>
          <w:szCs w:val="20"/>
        </w:rPr>
        <w:t xml:space="preserve">Service fees apply to </w:t>
      </w:r>
      <w:r w:rsidR="00404200">
        <w:rPr>
          <w:rFonts w:ascii="Calibri" w:hAnsi="Calibri" w:cs="Calibri"/>
          <w:sz w:val="20"/>
          <w:szCs w:val="20"/>
        </w:rPr>
        <w:t>Support at Home clients</w:t>
      </w:r>
      <w:r w:rsidR="004D4AB0" w:rsidRPr="00A22756">
        <w:rPr>
          <w:rFonts w:ascii="Calibri" w:hAnsi="Calibri" w:cs="Calibri"/>
          <w:sz w:val="20"/>
          <w:szCs w:val="20"/>
        </w:rPr>
        <w:t>. Rates listed are calculated per hour</w:t>
      </w:r>
      <w:r w:rsidR="002049D2">
        <w:rPr>
          <w:rFonts w:ascii="Calibri" w:hAnsi="Calibri" w:cs="Calibri"/>
          <w:sz w:val="20"/>
          <w:szCs w:val="20"/>
        </w:rPr>
        <w:t>.</w:t>
      </w:r>
    </w:p>
    <w:p w14:paraId="53A45A22" w14:textId="2E189DCC" w:rsidR="002F3B00" w:rsidRPr="00863C27" w:rsidRDefault="0092446F" w:rsidP="002F3B00">
      <w:pPr>
        <w:spacing w:after="0" w:line="240" w:lineRule="auto"/>
        <w:rPr>
          <w:rFonts w:ascii="Calibri" w:hAnsi="Calibri" w:cs="Calibri"/>
          <w:sz w:val="20"/>
          <w:szCs w:val="20"/>
        </w:rPr>
      </w:pPr>
      <w:r>
        <w:rPr>
          <w:rFonts w:ascii="Calibri" w:hAnsi="Calibri" w:cs="Calibri"/>
          <w:sz w:val="20"/>
          <w:szCs w:val="20"/>
        </w:rPr>
        <w:t xml:space="preserve">  </w:t>
      </w:r>
      <w:r>
        <w:rPr>
          <w:rFonts w:ascii="Calibri" w:hAnsi="Calibri" w:cs="Calibri"/>
          <w:sz w:val="20"/>
          <w:szCs w:val="20"/>
        </w:rPr>
        <w:br/>
        <w:t>*</w:t>
      </w:r>
      <w:r w:rsidR="004D4AB0" w:rsidRPr="00A22756">
        <w:rPr>
          <w:rFonts w:ascii="Calibri" w:hAnsi="Calibri" w:cs="Calibri"/>
          <w:sz w:val="20"/>
          <w:szCs w:val="20"/>
        </w:rPr>
        <w:t>Active sleepovers will incur additional fees at the applicable hourly rate</w:t>
      </w:r>
    </w:p>
    <w:p w14:paraId="7CDBECE2" w14:textId="77777777" w:rsidR="0019648C" w:rsidRDefault="0019648C" w:rsidP="002F3B00">
      <w:pPr>
        <w:spacing w:after="0" w:line="240" w:lineRule="auto"/>
        <w:rPr>
          <w:rFonts w:ascii="Calibri" w:hAnsi="Calibri" w:cs="Calibri"/>
          <w:sz w:val="24"/>
          <w:szCs w:val="24"/>
        </w:rPr>
      </w:pPr>
    </w:p>
    <w:p w14:paraId="5798101B" w14:textId="22BC9556" w:rsidR="004D4AB0" w:rsidRPr="00A22756" w:rsidRDefault="00747187" w:rsidP="002F3B00">
      <w:pPr>
        <w:spacing w:after="0" w:line="240" w:lineRule="auto"/>
        <w:rPr>
          <w:rFonts w:ascii="Calibri" w:hAnsi="Calibri" w:cs="Calibri"/>
          <w:b/>
          <w:bCs/>
          <w:color w:val="009999"/>
          <w:sz w:val="28"/>
          <w:szCs w:val="28"/>
        </w:rPr>
      </w:pPr>
      <w:r>
        <w:rPr>
          <w:rFonts w:ascii="Calibri" w:hAnsi="Calibri" w:cs="Calibri"/>
          <w:b/>
          <w:bCs/>
          <w:color w:val="009999"/>
          <w:sz w:val="28"/>
          <w:szCs w:val="28"/>
        </w:rPr>
        <w:lastRenderedPageBreak/>
        <w:t>Direct Transport Costs</w:t>
      </w:r>
    </w:p>
    <w:p w14:paraId="2B9A96A4" w14:textId="77777777" w:rsidR="002F3B00" w:rsidRPr="002F3B00" w:rsidRDefault="002F3B00" w:rsidP="002F3B00">
      <w:pPr>
        <w:spacing w:after="0" w:line="240" w:lineRule="auto"/>
        <w:rPr>
          <w:rFonts w:ascii="Calibri" w:hAnsi="Calibri" w:cs="Calibri"/>
          <w:b/>
          <w:bCs/>
          <w:color w:val="009999"/>
          <w:sz w:val="24"/>
          <w:szCs w:val="24"/>
        </w:rPr>
      </w:pPr>
    </w:p>
    <w:p w14:paraId="7A544AE7" w14:textId="62803376" w:rsidR="0004619B" w:rsidRDefault="00720CCE" w:rsidP="002F3B00">
      <w:pPr>
        <w:spacing w:after="0" w:line="240" w:lineRule="auto"/>
        <w:rPr>
          <w:rFonts w:ascii="Calibri" w:hAnsi="Calibri" w:cs="Calibri"/>
          <w:sz w:val="24"/>
          <w:szCs w:val="24"/>
        </w:rPr>
      </w:pPr>
      <w:r w:rsidRPr="00720CCE">
        <w:rPr>
          <w:rFonts w:ascii="Calibri" w:hAnsi="Calibri" w:cs="Calibri"/>
          <w:b/>
          <w:bCs/>
          <w:sz w:val="24"/>
          <w:szCs w:val="24"/>
        </w:rPr>
        <w:t>Direct Transport</w:t>
      </w:r>
      <w:r w:rsidRPr="00720CCE">
        <w:rPr>
          <w:rFonts w:ascii="Calibri" w:hAnsi="Calibri" w:cs="Calibri"/>
          <w:sz w:val="24"/>
          <w:szCs w:val="24"/>
        </w:rPr>
        <w:t xml:space="preserve"> means that we provide both a driver and a car to help you get to and from your usual activities — such as appointments, shopping or social outings. This service ensures you can stay connected and continue doing the things that are important to you.</w:t>
      </w:r>
    </w:p>
    <w:p w14:paraId="7752CDA0" w14:textId="6BBC3DD1" w:rsidR="002F3B00" w:rsidRPr="00974D82" w:rsidRDefault="002F3B00" w:rsidP="002F3B00">
      <w:pPr>
        <w:spacing w:after="0" w:line="240" w:lineRule="auto"/>
        <w:rPr>
          <w:rFonts w:ascii="Calibri" w:hAnsi="Calibri" w:cs="Calibri"/>
          <w:sz w:val="24"/>
          <w:szCs w:val="24"/>
        </w:rPr>
      </w:pPr>
    </w:p>
    <w:tbl>
      <w:tblPr>
        <w:tblStyle w:val="TableGrid"/>
        <w:tblW w:w="0" w:type="auto"/>
        <w:tblInd w:w="-5" w:type="dxa"/>
        <w:tblLook w:val="04A0" w:firstRow="1" w:lastRow="0" w:firstColumn="1" w:lastColumn="0" w:noHBand="0" w:noVBand="1"/>
      </w:tblPr>
      <w:tblGrid>
        <w:gridCol w:w="2410"/>
        <w:gridCol w:w="1985"/>
      </w:tblGrid>
      <w:tr w:rsidR="0004034A" w:rsidRPr="00974D82" w14:paraId="251F0D95" w14:textId="77777777" w:rsidTr="00711570">
        <w:tc>
          <w:tcPr>
            <w:tcW w:w="4395" w:type="dxa"/>
            <w:gridSpan w:val="2"/>
            <w:shd w:val="clear" w:color="auto" w:fill="CC9900"/>
          </w:tcPr>
          <w:p w14:paraId="293303A1" w14:textId="08D9C4EB" w:rsidR="0004034A" w:rsidRPr="002F3B00" w:rsidRDefault="0004034A" w:rsidP="002F3B00">
            <w:pPr>
              <w:rPr>
                <w:rFonts w:ascii="Calibri" w:hAnsi="Calibri" w:cs="Calibri"/>
                <w:b/>
                <w:bCs/>
                <w:sz w:val="24"/>
                <w:szCs w:val="24"/>
              </w:rPr>
            </w:pPr>
            <w:r>
              <w:rPr>
                <w:rFonts w:ascii="Calibri" w:hAnsi="Calibri" w:cs="Calibri"/>
                <w:b/>
                <w:bCs/>
                <w:sz w:val="24"/>
                <w:szCs w:val="24"/>
              </w:rPr>
              <w:t>Trip Groups*</w:t>
            </w:r>
          </w:p>
        </w:tc>
      </w:tr>
      <w:tr w:rsidR="0004034A" w:rsidRPr="00974D82" w14:paraId="2B0DB27C" w14:textId="77777777" w:rsidTr="00711570">
        <w:tc>
          <w:tcPr>
            <w:tcW w:w="2410" w:type="dxa"/>
          </w:tcPr>
          <w:p w14:paraId="02DDCFD0" w14:textId="41ADF52F" w:rsidR="0004034A" w:rsidRPr="00DE6E7D" w:rsidRDefault="0004034A" w:rsidP="0004034A">
            <w:pPr>
              <w:rPr>
                <w:rFonts w:ascii="Calibri" w:hAnsi="Calibri" w:cs="Calibri"/>
                <w:sz w:val="24"/>
                <w:szCs w:val="24"/>
              </w:rPr>
            </w:pPr>
            <w:r>
              <w:rPr>
                <w:rFonts w:ascii="Calibri" w:hAnsi="Calibri" w:cs="Calibri"/>
                <w:sz w:val="24"/>
                <w:szCs w:val="24"/>
              </w:rPr>
              <w:t>1-</w:t>
            </w:r>
            <w:r w:rsidR="00B41620">
              <w:rPr>
                <w:rFonts w:ascii="Calibri" w:hAnsi="Calibri" w:cs="Calibri"/>
                <w:sz w:val="24"/>
                <w:szCs w:val="24"/>
              </w:rPr>
              <w:t>15</w:t>
            </w:r>
            <w:r>
              <w:rPr>
                <w:rFonts w:ascii="Calibri" w:hAnsi="Calibri" w:cs="Calibri"/>
                <w:sz w:val="24"/>
                <w:szCs w:val="24"/>
              </w:rPr>
              <w:t xml:space="preserve"> Kilometres</w:t>
            </w:r>
          </w:p>
        </w:tc>
        <w:tc>
          <w:tcPr>
            <w:tcW w:w="1985" w:type="dxa"/>
          </w:tcPr>
          <w:p w14:paraId="22803212" w14:textId="7E4CEB15" w:rsidR="0004034A" w:rsidRPr="00DE6E7D" w:rsidRDefault="0004034A" w:rsidP="0004034A">
            <w:pPr>
              <w:jc w:val="center"/>
              <w:rPr>
                <w:rFonts w:ascii="Calibri" w:hAnsi="Calibri" w:cs="Calibri"/>
                <w:sz w:val="24"/>
                <w:szCs w:val="24"/>
              </w:rPr>
            </w:pPr>
            <w:r>
              <w:rPr>
                <w:rFonts w:ascii="Calibri" w:hAnsi="Calibri" w:cs="Calibri"/>
                <w:sz w:val="24"/>
                <w:szCs w:val="24"/>
              </w:rPr>
              <w:t>$23</w:t>
            </w:r>
          </w:p>
        </w:tc>
      </w:tr>
      <w:tr w:rsidR="0004034A" w:rsidRPr="00974D82" w14:paraId="4D134582" w14:textId="77777777" w:rsidTr="00711570">
        <w:tc>
          <w:tcPr>
            <w:tcW w:w="2410" w:type="dxa"/>
          </w:tcPr>
          <w:p w14:paraId="72EF7D4A" w14:textId="08B82ADF" w:rsidR="0004034A" w:rsidRPr="00974D82" w:rsidRDefault="00B41620" w:rsidP="0004034A">
            <w:pPr>
              <w:rPr>
                <w:rFonts w:ascii="Calibri" w:hAnsi="Calibri" w:cs="Calibri"/>
                <w:sz w:val="24"/>
                <w:szCs w:val="24"/>
              </w:rPr>
            </w:pPr>
            <w:r>
              <w:rPr>
                <w:rFonts w:ascii="Calibri" w:hAnsi="Calibri" w:cs="Calibri"/>
                <w:sz w:val="24"/>
                <w:szCs w:val="24"/>
              </w:rPr>
              <w:t>16</w:t>
            </w:r>
            <w:r w:rsidR="0004034A">
              <w:rPr>
                <w:rFonts w:ascii="Calibri" w:hAnsi="Calibri" w:cs="Calibri"/>
                <w:sz w:val="24"/>
                <w:szCs w:val="24"/>
              </w:rPr>
              <w:t>-25 Kilometres</w:t>
            </w:r>
          </w:p>
        </w:tc>
        <w:tc>
          <w:tcPr>
            <w:tcW w:w="1985" w:type="dxa"/>
          </w:tcPr>
          <w:p w14:paraId="2E6D4C0A" w14:textId="2A618F23" w:rsidR="0004034A" w:rsidRPr="00974D82" w:rsidRDefault="0004034A" w:rsidP="0004034A">
            <w:pPr>
              <w:jc w:val="center"/>
              <w:rPr>
                <w:rFonts w:ascii="Calibri" w:hAnsi="Calibri" w:cs="Calibri"/>
                <w:sz w:val="24"/>
                <w:szCs w:val="24"/>
              </w:rPr>
            </w:pPr>
            <w:r>
              <w:rPr>
                <w:rFonts w:ascii="Calibri" w:hAnsi="Calibri" w:cs="Calibri"/>
                <w:sz w:val="24"/>
                <w:szCs w:val="24"/>
              </w:rPr>
              <w:t>$36</w:t>
            </w:r>
          </w:p>
          <w:p w14:paraId="02FD5E32" w14:textId="10441FA4" w:rsidR="0004034A" w:rsidRPr="00974D82" w:rsidRDefault="0004034A" w:rsidP="0004034A">
            <w:pPr>
              <w:jc w:val="center"/>
              <w:rPr>
                <w:rFonts w:ascii="Calibri" w:hAnsi="Calibri" w:cs="Calibri"/>
                <w:sz w:val="24"/>
                <w:szCs w:val="24"/>
              </w:rPr>
            </w:pPr>
          </w:p>
        </w:tc>
      </w:tr>
      <w:tr w:rsidR="0004034A" w:rsidRPr="00974D82" w14:paraId="3043829D" w14:textId="77777777" w:rsidTr="00711570">
        <w:tc>
          <w:tcPr>
            <w:tcW w:w="2410" w:type="dxa"/>
          </w:tcPr>
          <w:p w14:paraId="7A846E19" w14:textId="662E629B" w:rsidR="0004034A" w:rsidRPr="00974D82" w:rsidRDefault="0004034A" w:rsidP="0004034A">
            <w:pPr>
              <w:rPr>
                <w:rFonts w:ascii="Calibri" w:hAnsi="Calibri" w:cs="Calibri"/>
                <w:sz w:val="24"/>
                <w:szCs w:val="24"/>
              </w:rPr>
            </w:pPr>
            <w:r>
              <w:rPr>
                <w:rFonts w:ascii="Calibri" w:hAnsi="Calibri" w:cs="Calibri"/>
                <w:sz w:val="24"/>
                <w:szCs w:val="24"/>
              </w:rPr>
              <w:t>26-35 Kilometres</w:t>
            </w:r>
          </w:p>
        </w:tc>
        <w:tc>
          <w:tcPr>
            <w:tcW w:w="1985" w:type="dxa"/>
          </w:tcPr>
          <w:p w14:paraId="02812A61" w14:textId="6B8621F9" w:rsidR="0004034A" w:rsidRPr="00974D82" w:rsidRDefault="0004034A" w:rsidP="0004034A">
            <w:pPr>
              <w:jc w:val="center"/>
              <w:rPr>
                <w:rFonts w:ascii="Calibri" w:hAnsi="Calibri" w:cs="Calibri"/>
                <w:sz w:val="24"/>
                <w:szCs w:val="24"/>
              </w:rPr>
            </w:pPr>
            <w:r>
              <w:rPr>
                <w:rFonts w:ascii="Calibri" w:hAnsi="Calibri" w:cs="Calibri"/>
                <w:sz w:val="24"/>
                <w:szCs w:val="24"/>
              </w:rPr>
              <w:t>$49</w:t>
            </w:r>
          </w:p>
        </w:tc>
      </w:tr>
      <w:tr w:rsidR="0004034A" w:rsidRPr="00974D82" w14:paraId="558B666E" w14:textId="77777777" w:rsidTr="00711570">
        <w:tc>
          <w:tcPr>
            <w:tcW w:w="2410" w:type="dxa"/>
          </w:tcPr>
          <w:p w14:paraId="1336BEE1" w14:textId="3C93F3FB" w:rsidR="0004034A" w:rsidRPr="00974D82" w:rsidRDefault="0004034A" w:rsidP="0004034A">
            <w:pPr>
              <w:rPr>
                <w:rFonts w:ascii="Calibri" w:hAnsi="Calibri" w:cs="Calibri"/>
                <w:sz w:val="24"/>
                <w:szCs w:val="24"/>
              </w:rPr>
            </w:pPr>
            <w:r>
              <w:rPr>
                <w:rFonts w:ascii="Calibri" w:hAnsi="Calibri" w:cs="Calibri"/>
                <w:sz w:val="24"/>
                <w:szCs w:val="24"/>
              </w:rPr>
              <w:t>36-50 Kilometres</w:t>
            </w:r>
          </w:p>
        </w:tc>
        <w:tc>
          <w:tcPr>
            <w:tcW w:w="1985" w:type="dxa"/>
          </w:tcPr>
          <w:p w14:paraId="5D926DCE" w14:textId="5511ABAD" w:rsidR="0004034A" w:rsidRPr="00974D82" w:rsidRDefault="0004034A" w:rsidP="0004034A">
            <w:pPr>
              <w:jc w:val="center"/>
              <w:rPr>
                <w:rFonts w:ascii="Calibri" w:hAnsi="Calibri" w:cs="Calibri"/>
                <w:sz w:val="24"/>
                <w:szCs w:val="24"/>
              </w:rPr>
            </w:pPr>
            <w:r>
              <w:rPr>
                <w:rFonts w:ascii="Calibri" w:hAnsi="Calibri" w:cs="Calibri"/>
                <w:sz w:val="24"/>
                <w:szCs w:val="24"/>
              </w:rPr>
              <w:t>$67</w:t>
            </w:r>
          </w:p>
        </w:tc>
      </w:tr>
      <w:tr w:rsidR="0004034A" w:rsidRPr="00974D82" w14:paraId="1F65E6D1" w14:textId="77777777" w:rsidTr="00711570">
        <w:tc>
          <w:tcPr>
            <w:tcW w:w="2410" w:type="dxa"/>
          </w:tcPr>
          <w:p w14:paraId="7EC7FA6B" w14:textId="2ACBEEE0" w:rsidR="0004034A" w:rsidRPr="00974D82" w:rsidRDefault="008B1C15" w:rsidP="0004034A">
            <w:pPr>
              <w:rPr>
                <w:rFonts w:ascii="Calibri" w:hAnsi="Calibri" w:cs="Calibri"/>
                <w:sz w:val="24"/>
                <w:szCs w:val="24"/>
              </w:rPr>
            </w:pPr>
            <w:r>
              <w:rPr>
                <w:rFonts w:ascii="Calibri" w:hAnsi="Calibri" w:cs="Calibri"/>
                <w:sz w:val="24"/>
                <w:szCs w:val="24"/>
              </w:rPr>
              <w:t xml:space="preserve">Over </w:t>
            </w:r>
            <w:r w:rsidR="0004034A">
              <w:rPr>
                <w:rFonts w:ascii="Calibri" w:hAnsi="Calibri" w:cs="Calibri"/>
                <w:sz w:val="24"/>
                <w:szCs w:val="24"/>
              </w:rPr>
              <w:t>5</w:t>
            </w:r>
            <w:r>
              <w:rPr>
                <w:rFonts w:ascii="Calibri" w:hAnsi="Calibri" w:cs="Calibri"/>
                <w:sz w:val="24"/>
                <w:szCs w:val="24"/>
              </w:rPr>
              <w:t>0</w:t>
            </w:r>
            <w:r w:rsidR="0004034A">
              <w:rPr>
                <w:rFonts w:ascii="Calibri" w:hAnsi="Calibri" w:cs="Calibri"/>
                <w:sz w:val="24"/>
                <w:szCs w:val="24"/>
              </w:rPr>
              <w:t xml:space="preserve"> Kilometres</w:t>
            </w:r>
          </w:p>
        </w:tc>
        <w:tc>
          <w:tcPr>
            <w:tcW w:w="1985" w:type="dxa"/>
          </w:tcPr>
          <w:p w14:paraId="2690E31F" w14:textId="1742CFB8" w:rsidR="0004034A" w:rsidRPr="00974D82" w:rsidRDefault="0004034A" w:rsidP="0004034A">
            <w:pPr>
              <w:jc w:val="center"/>
              <w:rPr>
                <w:rFonts w:ascii="Calibri" w:hAnsi="Calibri" w:cs="Calibri"/>
                <w:sz w:val="24"/>
                <w:szCs w:val="24"/>
              </w:rPr>
            </w:pPr>
            <w:r>
              <w:rPr>
                <w:rFonts w:ascii="Calibri" w:hAnsi="Calibri" w:cs="Calibri"/>
                <w:sz w:val="24"/>
                <w:szCs w:val="24"/>
              </w:rPr>
              <w:t>$98</w:t>
            </w:r>
          </w:p>
        </w:tc>
      </w:tr>
    </w:tbl>
    <w:p w14:paraId="2CF5E2D0" w14:textId="77777777" w:rsidR="004D4AB0" w:rsidRDefault="004D4AB0" w:rsidP="002F3B00">
      <w:pPr>
        <w:spacing w:after="0" w:line="240" w:lineRule="auto"/>
        <w:rPr>
          <w:rFonts w:ascii="Calibri" w:hAnsi="Calibri" w:cs="Calibri"/>
          <w:sz w:val="24"/>
          <w:szCs w:val="24"/>
        </w:rPr>
      </w:pPr>
    </w:p>
    <w:p w14:paraId="02010C13" w14:textId="04C55E3A" w:rsidR="00050564" w:rsidRDefault="006D227D" w:rsidP="002F3B00">
      <w:pPr>
        <w:spacing w:after="0" w:line="240" w:lineRule="auto"/>
        <w:rPr>
          <w:rFonts w:ascii="Calibri" w:hAnsi="Calibri" w:cs="Calibri"/>
          <w:sz w:val="24"/>
          <w:szCs w:val="24"/>
        </w:rPr>
      </w:pPr>
      <w:r w:rsidRPr="006D227D">
        <w:rPr>
          <w:rFonts w:ascii="Calibri" w:hAnsi="Calibri" w:cs="Calibri"/>
          <w:sz w:val="24"/>
          <w:szCs w:val="24"/>
        </w:rPr>
        <w:t xml:space="preserve">* </w:t>
      </w:r>
      <w:r w:rsidR="00050564" w:rsidRPr="00050564">
        <w:rPr>
          <w:rFonts w:ascii="Calibri" w:hAnsi="Calibri" w:cs="Calibri"/>
          <w:sz w:val="24"/>
          <w:szCs w:val="24"/>
        </w:rPr>
        <w:t>A trip includes travel to the client and travel with the client on the same day.</w:t>
      </w:r>
    </w:p>
    <w:p w14:paraId="6620E601" w14:textId="77777777" w:rsidR="00720CCE" w:rsidRPr="00974D82" w:rsidRDefault="00720CCE" w:rsidP="002F3B00">
      <w:pPr>
        <w:spacing w:after="0" w:line="240" w:lineRule="auto"/>
        <w:rPr>
          <w:rFonts w:ascii="Calibri" w:hAnsi="Calibri" w:cs="Calibri"/>
          <w:sz w:val="24"/>
          <w:szCs w:val="24"/>
        </w:rPr>
      </w:pPr>
    </w:p>
    <w:p w14:paraId="25A67C7E" w14:textId="77777777" w:rsidR="000C3EF3" w:rsidRPr="00375767" w:rsidRDefault="00AF1258" w:rsidP="002F3B00">
      <w:pPr>
        <w:spacing w:after="0" w:line="240" w:lineRule="auto"/>
        <w:rPr>
          <w:rFonts w:ascii="Calibri" w:hAnsi="Calibri" w:cs="Calibri"/>
          <w:color w:val="009999"/>
          <w:sz w:val="28"/>
          <w:szCs w:val="28"/>
        </w:rPr>
      </w:pPr>
      <w:r w:rsidRPr="00375767">
        <w:rPr>
          <w:rFonts w:ascii="Calibri" w:hAnsi="Calibri" w:cs="Calibri"/>
          <w:b/>
          <w:bCs/>
          <w:color w:val="009999"/>
          <w:sz w:val="28"/>
          <w:szCs w:val="28"/>
        </w:rPr>
        <w:t>Ca</w:t>
      </w:r>
      <w:r w:rsidR="00E50365" w:rsidRPr="00375767">
        <w:rPr>
          <w:rFonts w:ascii="Calibri" w:hAnsi="Calibri" w:cs="Calibri"/>
          <w:b/>
          <w:bCs/>
          <w:color w:val="009999"/>
          <w:sz w:val="28"/>
          <w:szCs w:val="28"/>
        </w:rPr>
        <w:t xml:space="preserve">re </w:t>
      </w:r>
      <w:r w:rsidRPr="00375767">
        <w:rPr>
          <w:rFonts w:ascii="Calibri" w:hAnsi="Calibri" w:cs="Calibri"/>
          <w:b/>
          <w:bCs/>
          <w:color w:val="009999"/>
          <w:sz w:val="28"/>
          <w:szCs w:val="28"/>
        </w:rPr>
        <w:t>Management</w:t>
      </w:r>
      <w:r w:rsidR="00F4465E" w:rsidRPr="00375767">
        <w:rPr>
          <w:rFonts w:ascii="Calibri" w:hAnsi="Calibri" w:cs="Calibri"/>
          <w:color w:val="009999"/>
          <w:sz w:val="28"/>
          <w:szCs w:val="28"/>
        </w:rPr>
        <w:t xml:space="preserve"> </w:t>
      </w:r>
    </w:p>
    <w:p w14:paraId="01531C75" w14:textId="77777777" w:rsidR="00813835" w:rsidRDefault="00813835" w:rsidP="002F3B00">
      <w:pPr>
        <w:spacing w:after="0" w:line="240" w:lineRule="auto"/>
        <w:rPr>
          <w:rFonts w:ascii="Calibri" w:hAnsi="Calibri" w:cs="Calibri"/>
          <w:color w:val="009999"/>
          <w:sz w:val="24"/>
          <w:szCs w:val="24"/>
        </w:rPr>
      </w:pPr>
    </w:p>
    <w:p w14:paraId="73DD4B86" w14:textId="4FF71BFE" w:rsidR="00AF1258" w:rsidRPr="00974D82" w:rsidRDefault="00813835" w:rsidP="002F3B00">
      <w:pPr>
        <w:spacing w:after="0" w:line="240" w:lineRule="auto"/>
        <w:rPr>
          <w:rFonts w:ascii="Calibri" w:hAnsi="Calibri" w:cs="Calibri"/>
          <w:sz w:val="24"/>
          <w:szCs w:val="24"/>
        </w:rPr>
      </w:pPr>
      <w:r w:rsidRPr="00813835">
        <w:rPr>
          <w:rFonts w:ascii="Calibri" w:hAnsi="Calibri" w:cs="Calibri"/>
          <w:color w:val="000000" w:themeColor="text1"/>
          <w:sz w:val="24"/>
          <w:szCs w:val="24"/>
        </w:rPr>
        <w:t xml:space="preserve">Care Management </w:t>
      </w:r>
      <w:r w:rsidR="00F4465E" w:rsidRPr="000C3EF3">
        <w:rPr>
          <w:rFonts w:ascii="Calibri" w:hAnsi="Calibri" w:cs="Calibri"/>
          <w:color w:val="000000" w:themeColor="text1"/>
          <w:sz w:val="24"/>
          <w:szCs w:val="24"/>
        </w:rPr>
        <w:t>ensures your care and services meet your needs, goals and preferences. It includes planning, coordinating and reviewing your care and supports.</w:t>
      </w:r>
    </w:p>
    <w:p w14:paraId="1951DA8B" w14:textId="77777777" w:rsidR="006A3DFA" w:rsidRDefault="006A3DFA" w:rsidP="002F3B00">
      <w:pPr>
        <w:spacing w:after="0" w:line="240" w:lineRule="auto"/>
        <w:rPr>
          <w:rFonts w:ascii="Calibri" w:hAnsi="Calibri" w:cs="Calibri"/>
          <w:b/>
          <w:bCs/>
          <w:color w:val="009999"/>
          <w:sz w:val="24"/>
          <w:szCs w:val="24"/>
        </w:rPr>
      </w:pPr>
    </w:p>
    <w:tbl>
      <w:tblPr>
        <w:tblStyle w:val="TableGrid"/>
        <w:tblW w:w="0" w:type="auto"/>
        <w:tblLayout w:type="fixed"/>
        <w:tblLook w:val="04A0" w:firstRow="1" w:lastRow="0" w:firstColumn="1" w:lastColumn="0" w:noHBand="0" w:noVBand="1"/>
      </w:tblPr>
      <w:tblGrid>
        <w:gridCol w:w="2263"/>
        <w:gridCol w:w="1010"/>
        <w:gridCol w:w="1011"/>
        <w:gridCol w:w="1010"/>
        <w:gridCol w:w="1012"/>
        <w:gridCol w:w="1011"/>
        <w:gridCol w:w="1011"/>
        <w:gridCol w:w="1011"/>
        <w:gridCol w:w="1011"/>
      </w:tblGrid>
      <w:tr w:rsidR="00711570" w:rsidRPr="002F3B00" w14:paraId="73544C89" w14:textId="77777777" w:rsidTr="00D6577E">
        <w:trPr>
          <w:trHeight w:val="218"/>
        </w:trPr>
        <w:tc>
          <w:tcPr>
            <w:tcW w:w="2263" w:type="dxa"/>
            <w:tcBorders>
              <w:top w:val="single" w:sz="4" w:space="0" w:color="auto"/>
              <w:left w:val="single" w:sz="4" w:space="0" w:color="auto"/>
            </w:tcBorders>
            <w:shd w:val="clear" w:color="auto" w:fill="CC9900"/>
          </w:tcPr>
          <w:p w14:paraId="27F2849A" w14:textId="6573C4FB" w:rsidR="00711570" w:rsidRDefault="00711570" w:rsidP="005D0FCD">
            <w:pPr>
              <w:spacing w:line="360" w:lineRule="auto"/>
              <w:rPr>
                <w:rFonts w:ascii="Calibri" w:hAnsi="Calibri" w:cs="Calibri"/>
                <w:b/>
                <w:bCs/>
                <w:sz w:val="24"/>
                <w:szCs w:val="24"/>
              </w:rPr>
            </w:pPr>
            <w:r>
              <w:rPr>
                <w:rFonts w:ascii="Calibri" w:hAnsi="Calibri" w:cs="Calibri"/>
                <w:b/>
                <w:bCs/>
                <w:sz w:val="24"/>
                <w:szCs w:val="24"/>
              </w:rPr>
              <w:t>Service Category</w:t>
            </w:r>
          </w:p>
        </w:tc>
        <w:tc>
          <w:tcPr>
            <w:tcW w:w="8087" w:type="dxa"/>
            <w:gridSpan w:val="8"/>
            <w:shd w:val="clear" w:color="auto" w:fill="CC9900"/>
          </w:tcPr>
          <w:p w14:paraId="2E32F100" w14:textId="77777777" w:rsidR="00711570" w:rsidRDefault="00711570" w:rsidP="005D0FCD">
            <w:pPr>
              <w:spacing w:line="360" w:lineRule="auto"/>
              <w:rPr>
                <w:rFonts w:ascii="Calibri" w:hAnsi="Calibri" w:cs="Calibri"/>
                <w:b/>
                <w:bCs/>
                <w:sz w:val="24"/>
                <w:szCs w:val="24"/>
              </w:rPr>
            </w:pPr>
          </w:p>
        </w:tc>
      </w:tr>
      <w:tr w:rsidR="006840DE" w:rsidRPr="002F3B00" w14:paraId="5EB92F9F" w14:textId="77777777" w:rsidTr="00E378E2">
        <w:trPr>
          <w:trHeight w:val="218"/>
        </w:trPr>
        <w:tc>
          <w:tcPr>
            <w:tcW w:w="2263" w:type="dxa"/>
            <w:vMerge w:val="restart"/>
            <w:tcBorders>
              <w:top w:val="single" w:sz="4" w:space="0" w:color="auto"/>
              <w:left w:val="single" w:sz="4" w:space="0" w:color="auto"/>
            </w:tcBorders>
          </w:tcPr>
          <w:p w14:paraId="1F3E1BE4" w14:textId="77777777" w:rsidR="006840DE" w:rsidRDefault="006840DE" w:rsidP="004A7573">
            <w:pPr>
              <w:spacing w:line="360" w:lineRule="auto"/>
              <w:jc w:val="center"/>
              <w:rPr>
                <w:rFonts w:ascii="Calibri" w:hAnsi="Calibri" w:cs="Calibri"/>
                <w:b/>
                <w:bCs/>
                <w:sz w:val="24"/>
                <w:szCs w:val="24"/>
              </w:rPr>
            </w:pPr>
            <w:r>
              <w:rPr>
                <w:rFonts w:ascii="Calibri" w:hAnsi="Calibri" w:cs="Calibri"/>
                <w:b/>
                <w:bCs/>
                <w:sz w:val="24"/>
                <w:szCs w:val="24"/>
              </w:rPr>
              <w:t>Care Management</w:t>
            </w:r>
          </w:p>
          <w:p w14:paraId="626BFF4E" w14:textId="2CC0AF8E" w:rsidR="006840DE" w:rsidRPr="006063E2" w:rsidRDefault="006840DE" w:rsidP="004A7573">
            <w:pPr>
              <w:spacing w:line="360" w:lineRule="auto"/>
              <w:jc w:val="center"/>
              <w:rPr>
                <w:rFonts w:ascii="Calibri" w:hAnsi="Calibri" w:cs="Calibri"/>
                <w:b/>
                <w:bCs/>
                <w:sz w:val="24"/>
                <w:szCs w:val="24"/>
              </w:rPr>
            </w:pPr>
            <w:r>
              <w:rPr>
                <w:rFonts w:ascii="Calibri" w:hAnsi="Calibri" w:cs="Calibri"/>
                <w:b/>
                <w:bCs/>
                <w:sz w:val="24"/>
                <w:szCs w:val="24"/>
              </w:rPr>
              <w:t>Weekdays</w:t>
            </w:r>
          </w:p>
        </w:tc>
        <w:tc>
          <w:tcPr>
            <w:tcW w:w="4043" w:type="dxa"/>
            <w:gridSpan w:val="4"/>
          </w:tcPr>
          <w:p w14:paraId="229F22C2" w14:textId="77777777" w:rsidR="006840DE" w:rsidRPr="002F3B00" w:rsidRDefault="006840DE" w:rsidP="005D0FCD">
            <w:pPr>
              <w:spacing w:line="360" w:lineRule="auto"/>
              <w:rPr>
                <w:rFonts w:ascii="Calibri" w:hAnsi="Calibri" w:cs="Calibri"/>
                <w:b/>
                <w:bCs/>
                <w:sz w:val="24"/>
                <w:szCs w:val="24"/>
              </w:rPr>
            </w:pPr>
            <w:r>
              <w:rPr>
                <w:rFonts w:ascii="Calibri" w:hAnsi="Calibri" w:cs="Calibri"/>
                <w:b/>
                <w:bCs/>
                <w:sz w:val="24"/>
                <w:szCs w:val="24"/>
              </w:rPr>
              <w:t xml:space="preserve">Monday – Friday </w:t>
            </w:r>
            <w:r w:rsidRPr="002F3B00">
              <w:rPr>
                <w:rFonts w:ascii="Calibri" w:hAnsi="Calibri" w:cs="Calibri"/>
                <w:b/>
                <w:bCs/>
                <w:sz w:val="24"/>
                <w:szCs w:val="24"/>
              </w:rPr>
              <w:t>6am</w:t>
            </w:r>
            <w:r>
              <w:rPr>
                <w:rFonts w:ascii="Calibri" w:hAnsi="Calibri" w:cs="Calibri"/>
                <w:b/>
                <w:bCs/>
                <w:sz w:val="24"/>
                <w:szCs w:val="24"/>
              </w:rPr>
              <w:t>-6</w:t>
            </w:r>
            <w:r w:rsidRPr="002F3B00">
              <w:rPr>
                <w:rFonts w:ascii="Calibri" w:hAnsi="Calibri" w:cs="Calibri"/>
                <w:b/>
                <w:bCs/>
                <w:sz w:val="24"/>
                <w:szCs w:val="24"/>
              </w:rPr>
              <w:t>pm</w:t>
            </w:r>
          </w:p>
        </w:tc>
        <w:tc>
          <w:tcPr>
            <w:tcW w:w="4044" w:type="dxa"/>
            <w:gridSpan w:val="4"/>
          </w:tcPr>
          <w:p w14:paraId="26211897" w14:textId="0003DE01" w:rsidR="006840DE" w:rsidRPr="002F3B00" w:rsidRDefault="006840DE" w:rsidP="005D0FCD">
            <w:pPr>
              <w:spacing w:line="360" w:lineRule="auto"/>
              <w:rPr>
                <w:rFonts w:ascii="Calibri" w:hAnsi="Calibri" w:cs="Calibri"/>
                <w:b/>
                <w:bCs/>
                <w:sz w:val="24"/>
                <w:szCs w:val="24"/>
              </w:rPr>
            </w:pPr>
            <w:r>
              <w:rPr>
                <w:rFonts w:ascii="Calibri" w:hAnsi="Calibri" w:cs="Calibri"/>
                <w:b/>
                <w:bCs/>
                <w:sz w:val="24"/>
                <w:szCs w:val="24"/>
              </w:rPr>
              <w:t xml:space="preserve">Monday – Friday </w:t>
            </w:r>
            <w:r w:rsidRPr="002F3B00">
              <w:rPr>
                <w:rFonts w:ascii="Calibri" w:hAnsi="Calibri" w:cs="Calibri"/>
                <w:b/>
                <w:bCs/>
                <w:sz w:val="24"/>
                <w:szCs w:val="24"/>
              </w:rPr>
              <w:t>6</w:t>
            </w:r>
            <w:r>
              <w:rPr>
                <w:rFonts w:ascii="Calibri" w:hAnsi="Calibri" w:cs="Calibri"/>
                <w:b/>
                <w:bCs/>
                <w:sz w:val="24"/>
                <w:szCs w:val="24"/>
              </w:rPr>
              <w:t>p</w:t>
            </w:r>
            <w:r w:rsidRPr="002F3B00">
              <w:rPr>
                <w:rFonts w:ascii="Calibri" w:hAnsi="Calibri" w:cs="Calibri"/>
                <w:b/>
                <w:bCs/>
                <w:sz w:val="24"/>
                <w:szCs w:val="24"/>
              </w:rPr>
              <w:t>m</w:t>
            </w:r>
            <w:r>
              <w:rPr>
                <w:rFonts w:ascii="Calibri" w:hAnsi="Calibri" w:cs="Calibri"/>
                <w:b/>
                <w:bCs/>
                <w:sz w:val="24"/>
                <w:szCs w:val="24"/>
              </w:rPr>
              <w:t>-10</w:t>
            </w:r>
            <w:r w:rsidRPr="002F3B00">
              <w:rPr>
                <w:rFonts w:ascii="Calibri" w:hAnsi="Calibri" w:cs="Calibri"/>
                <w:b/>
                <w:bCs/>
                <w:sz w:val="24"/>
                <w:szCs w:val="24"/>
              </w:rPr>
              <w:t>pm</w:t>
            </w:r>
          </w:p>
        </w:tc>
      </w:tr>
      <w:tr w:rsidR="006840DE" w:rsidRPr="002F3B00" w14:paraId="514D3CEC" w14:textId="77777777" w:rsidTr="00E378E2">
        <w:trPr>
          <w:trHeight w:val="217"/>
        </w:trPr>
        <w:tc>
          <w:tcPr>
            <w:tcW w:w="2263" w:type="dxa"/>
            <w:vMerge/>
            <w:tcBorders>
              <w:left w:val="single" w:sz="4" w:space="0" w:color="auto"/>
            </w:tcBorders>
          </w:tcPr>
          <w:p w14:paraId="4A4141FB" w14:textId="5B9E5E5D" w:rsidR="006840DE" w:rsidRDefault="006840DE" w:rsidP="005D0FCD">
            <w:pPr>
              <w:spacing w:line="360" w:lineRule="auto"/>
              <w:rPr>
                <w:rFonts w:ascii="Calibri" w:hAnsi="Calibri" w:cs="Calibri"/>
                <w:b/>
                <w:bCs/>
                <w:sz w:val="24"/>
                <w:szCs w:val="24"/>
              </w:rPr>
            </w:pPr>
          </w:p>
        </w:tc>
        <w:tc>
          <w:tcPr>
            <w:tcW w:w="1010" w:type="dxa"/>
          </w:tcPr>
          <w:p w14:paraId="2D434E5F" w14:textId="556A1451" w:rsidR="006840DE" w:rsidRDefault="006840DE" w:rsidP="005D0FCD">
            <w:pPr>
              <w:spacing w:line="360" w:lineRule="auto"/>
              <w:rPr>
                <w:rFonts w:ascii="Calibri" w:hAnsi="Calibri" w:cs="Calibri"/>
                <w:b/>
                <w:bCs/>
                <w:sz w:val="24"/>
                <w:szCs w:val="24"/>
              </w:rPr>
            </w:pPr>
            <w:r>
              <w:rPr>
                <w:rFonts w:ascii="Calibri" w:hAnsi="Calibri" w:cs="Calibri"/>
                <w:b/>
                <w:bCs/>
                <w:sz w:val="24"/>
                <w:szCs w:val="24"/>
              </w:rPr>
              <w:t>15 mins</w:t>
            </w:r>
          </w:p>
        </w:tc>
        <w:tc>
          <w:tcPr>
            <w:tcW w:w="1011" w:type="dxa"/>
          </w:tcPr>
          <w:p w14:paraId="0A2266E2" w14:textId="546F12F3" w:rsidR="006840DE" w:rsidRDefault="006840DE" w:rsidP="005D0FCD">
            <w:pPr>
              <w:spacing w:line="360" w:lineRule="auto"/>
              <w:rPr>
                <w:rFonts w:ascii="Calibri" w:hAnsi="Calibri" w:cs="Calibri"/>
                <w:b/>
                <w:bCs/>
                <w:sz w:val="24"/>
                <w:szCs w:val="24"/>
              </w:rPr>
            </w:pPr>
            <w:r>
              <w:rPr>
                <w:rFonts w:ascii="Calibri" w:hAnsi="Calibri" w:cs="Calibri"/>
                <w:b/>
                <w:bCs/>
                <w:sz w:val="24"/>
                <w:szCs w:val="24"/>
              </w:rPr>
              <w:t>30 mins</w:t>
            </w:r>
          </w:p>
        </w:tc>
        <w:tc>
          <w:tcPr>
            <w:tcW w:w="1010" w:type="dxa"/>
          </w:tcPr>
          <w:p w14:paraId="64D1B3CE" w14:textId="214C7D3D" w:rsidR="006840DE" w:rsidRDefault="006840DE" w:rsidP="005D0FCD">
            <w:pPr>
              <w:spacing w:line="360" w:lineRule="auto"/>
              <w:rPr>
                <w:rFonts w:ascii="Calibri" w:hAnsi="Calibri" w:cs="Calibri"/>
                <w:b/>
                <w:bCs/>
                <w:sz w:val="24"/>
                <w:szCs w:val="24"/>
              </w:rPr>
            </w:pPr>
            <w:r>
              <w:rPr>
                <w:rFonts w:ascii="Calibri" w:hAnsi="Calibri" w:cs="Calibri"/>
                <w:b/>
                <w:bCs/>
                <w:sz w:val="24"/>
                <w:szCs w:val="24"/>
              </w:rPr>
              <w:t>45 mins</w:t>
            </w:r>
          </w:p>
        </w:tc>
        <w:tc>
          <w:tcPr>
            <w:tcW w:w="1012" w:type="dxa"/>
          </w:tcPr>
          <w:p w14:paraId="448D0AE2" w14:textId="17BDF22E" w:rsidR="006840DE" w:rsidRDefault="006840DE" w:rsidP="005D0FCD">
            <w:pPr>
              <w:spacing w:line="360" w:lineRule="auto"/>
              <w:rPr>
                <w:rFonts w:ascii="Calibri" w:hAnsi="Calibri" w:cs="Calibri"/>
                <w:b/>
                <w:bCs/>
                <w:sz w:val="24"/>
                <w:szCs w:val="24"/>
              </w:rPr>
            </w:pPr>
            <w:r>
              <w:rPr>
                <w:rFonts w:ascii="Calibri" w:hAnsi="Calibri" w:cs="Calibri"/>
                <w:b/>
                <w:bCs/>
                <w:sz w:val="24"/>
                <w:szCs w:val="24"/>
              </w:rPr>
              <w:t>60 mins</w:t>
            </w:r>
          </w:p>
        </w:tc>
        <w:tc>
          <w:tcPr>
            <w:tcW w:w="1011" w:type="dxa"/>
          </w:tcPr>
          <w:p w14:paraId="7994BBFB" w14:textId="26734FD9" w:rsidR="006840DE" w:rsidRDefault="006840DE" w:rsidP="005D0FCD">
            <w:pPr>
              <w:spacing w:line="360" w:lineRule="auto"/>
              <w:rPr>
                <w:rFonts w:ascii="Calibri" w:hAnsi="Calibri" w:cs="Calibri"/>
                <w:b/>
                <w:bCs/>
                <w:sz w:val="24"/>
                <w:szCs w:val="24"/>
              </w:rPr>
            </w:pPr>
            <w:r>
              <w:rPr>
                <w:rFonts w:ascii="Calibri" w:hAnsi="Calibri" w:cs="Calibri"/>
                <w:b/>
                <w:bCs/>
                <w:sz w:val="24"/>
                <w:szCs w:val="24"/>
              </w:rPr>
              <w:t>15 mins</w:t>
            </w:r>
          </w:p>
        </w:tc>
        <w:tc>
          <w:tcPr>
            <w:tcW w:w="1011" w:type="dxa"/>
          </w:tcPr>
          <w:p w14:paraId="59FC7F33" w14:textId="07913760" w:rsidR="006840DE" w:rsidRDefault="006840DE" w:rsidP="005D0FCD">
            <w:pPr>
              <w:spacing w:line="360" w:lineRule="auto"/>
              <w:rPr>
                <w:rFonts w:ascii="Calibri" w:hAnsi="Calibri" w:cs="Calibri"/>
                <w:b/>
                <w:bCs/>
                <w:sz w:val="24"/>
                <w:szCs w:val="24"/>
              </w:rPr>
            </w:pPr>
            <w:r>
              <w:rPr>
                <w:rFonts w:ascii="Calibri" w:hAnsi="Calibri" w:cs="Calibri"/>
                <w:b/>
                <w:bCs/>
                <w:sz w:val="24"/>
                <w:szCs w:val="24"/>
              </w:rPr>
              <w:t>30 mins</w:t>
            </w:r>
          </w:p>
        </w:tc>
        <w:tc>
          <w:tcPr>
            <w:tcW w:w="1011" w:type="dxa"/>
          </w:tcPr>
          <w:p w14:paraId="46A89A79" w14:textId="260E4C5D" w:rsidR="006840DE" w:rsidRDefault="006840DE" w:rsidP="005D0FCD">
            <w:pPr>
              <w:spacing w:line="360" w:lineRule="auto"/>
              <w:rPr>
                <w:rFonts w:ascii="Calibri" w:hAnsi="Calibri" w:cs="Calibri"/>
                <w:b/>
                <w:bCs/>
                <w:sz w:val="24"/>
                <w:szCs w:val="24"/>
              </w:rPr>
            </w:pPr>
            <w:r>
              <w:rPr>
                <w:rFonts w:ascii="Calibri" w:hAnsi="Calibri" w:cs="Calibri"/>
                <w:b/>
                <w:bCs/>
                <w:sz w:val="24"/>
                <w:szCs w:val="24"/>
              </w:rPr>
              <w:t>45 mins</w:t>
            </w:r>
          </w:p>
        </w:tc>
        <w:tc>
          <w:tcPr>
            <w:tcW w:w="1011" w:type="dxa"/>
          </w:tcPr>
          <w:p w14:paraId="71E74BA0" w14:textId="67D9748F" w:rsidR="006840DE" w:rsidRDefault="006840DE" w:rsidP="005D0FCD">
            <w:pPr>
              <w:spacing w:line="360" w:lineRule="auto"/>
              <w:rPr>
                <w:rFonts w:ascii="Calibri" w:hAnsi="Calibri" w:cs="Calibri"/>
                <w:b/>
                <w:bCs/>
                <w:sz w:val="24"/>
                <w:szCs w:val="24"/>
              </w:rPr>
            </w:pPr>
            <w:r>
              <w:rPr>
                <w:rFonts w:ascii="Calibri" w:hAnsi="Calibri" w:cs="Calibri"/>
                <w:b/>
                <w:bCs/>
                <w:sz w:val="24"/>
                <w:szCs w:val="24"/>
              </w:rPr>
              <w:t>60 mins</w:t>
            </w:r>
          </w:p>
        </w:tc>
      </w:tr>
      <w:tr w:rsidR="006840DE" w:rsidRPr="002F3B00" w14:paraId="1E05DE96" w14:textId="77777777" w:rsidTr="00E378E2">
        <w:tc>
          <w:tcPr>
            <w:tcW w:w="2263" w:type="dxa"/>
            <w:vMerge/>
            <w:tcBorders>
              <w:left w:val="single" w:sz="4" w:space="0" w:color="auto"/>
              <w:bottom w:val="single" w:sz="4" w:space="0" w:color="auto"/>
            </w:tcBorders>
          </w:tcPr>
          <w:p w14:paraId="296234FB" w14:textId="4B9D8505" w:rsidR="006840DE" w:rsidRDefault="006840DE" w:rsidP="005D0FCD">
            <w:pPr>
              <w:spacing w:line="360" w:lineRule="auto"/>
              <w:rPr>
                <w:rFonts w:ascii="Calibri" w:hAnsi="Calibri" w:cs="Calibri"/>
                <w:b/>
                <w:bCs/>
                <w:sz w:val="24"/>
                <w:szCs w:val="24"/>
              </w:rPr>
            </w:pPr>
          </w:p>
        </w:tc>
        <w:tc>
          <w:tcPr>
            <w:tcW w:w="1010" w:type="dxa"/>
          </w:tcPr>
          <w:p w14:paraId="0E58728F" w14:textId="1D61B675" w:rsidR="006840DE" w:rsidRPr="002F3B00" w:rsidRDefault="006840DE" w:rsidP="005D0FCD">
            <w:pPr>
              <w:spacing w:line="360" w:lineRule="auto"/>
              <w:rPr>
                <w:rFonts w:ascii="Calibri" w:hAnsi="Calibri" w:cs="Calibri"/>
                <w:b/>
                <w:bCs/>
                <w:sz w:val="24"/>
                <w:szCs w:val="24"/>
              </w:rPr>
            </w:pPr>
            <w:r>
              <w:rPr>
                <w:rFonts w:ascii="Calibri" w:hAnsi="Calibri" w:cs="Calibri"/>
                <w:b/>
                <w:bCs/>
                <w:sz w:val="24"/>
                <w:szCs w:val="24"/>
              </w:rPr>
              <w:t>$30</w:t>
            </w:r>
          </w:p>
        </w:tc>
        <w:tc>
          <w:tcPr>
            <w:tcW w:w="1011" w:type="dxa"/>
          </w:tcPr>
          <w:p w14:paraId="722F83C8" w14:textId="14D227C6" w:rsidR="006840DE" w:rsidRPr="002F3B00" w:rsidRDefault="006840DE" w:rsidP="005D0FCD">
            <w:pPr>
              <w:spacing w:line="360" w:lineRule="auto"/>
              <w:rPr>
                <w:rFonts w:ascii="Calibri" w:hAnsi="Calibri" w:cs="Calibri"/>
                <w:b/>
                <w:bCs/>
                <w:sz w:val="24"/>
                <w:szCs w:val="24"/>
              </w:rPr>
            </w:pPr>
            <w:r>
              <w:rPr>
                <w:rFonts w:ascii="Calibri" w:hAnsi="Calibri" w:cs="Calibri"/>
                <w:b/>
                <w:bCs/>
                <w:sz w:val="24"/>
                <w:szCs w:val="24"/>
              </w:rPr>
              <w:t>$60</w:t>
            </w:r>
          </w:p>
        </w:tc>
        <w:tc>
          <w:tcPr>
            <w:tcW w:w="1010" w:type="dxa"/>
          </w:tcPr>
          <w:p w14:paraId="23DF7376" w14:textId="76103F51" w:rsidR="006840DE" w:rsidRPr="002F3B00" w:rsidRDefault="006840DE" w:rsidP="005D0FCD">
            <w:pPr>
              <w:spacing w:line="360" w:lineRule="auto"/>
              <w:rPr>
                <w:rFonts w:ascii="Calibri" w:hAnsi="Calibri" w:cs="Calibri"/>
                <w:b/>
                <w:bCs/>
                <w:sz w:val="24"/>
                <w:szCs w:val="24"/>
              </w:rPr>
            </w:pPr>
            <w:r>
              <w:rPr>
                <w:rFonts w:ascii="Calibri" w:hAnsi="Calibri" w:cs="Calibri"/>
                <w:b/>
                <w:bCs/>
                <w:sz w:val="24"/>
                <w:szCs w:val="24"/>
              </w:rPr>
              <w:t>$90</w:t>
            </w:r>
          </w:p>
        </w:tc>
        <w:tc>
          <w:tcPr>
            <w:tcW w:w="1012" w:type="dxa"/>
          </w:tcPr>
          <w:p w14:paraId="4E5D4D9C" w14:textId="630F7E25" w:rsidR="006840DE" w:rsidRPr="002F3B00" w:rsidRDefault="006840DE" w:rsidP="005D0FCD">
            <w:pPr>
              <w:spacing w:line="360" w:lineRule="auto"/>
              <w:rPr>
                <w:rFonts w:ascii="Calibri" w:hAnsi="Calibri" w:cs="Calibri"/>
                <w:b/>
                <w:bCs/>
                <w:sz w:val="24"/>
                <w:szCs w:val="24"/>
              </w:rPr>
            </w:pPr>
            <w:r>
              <w:rPr>
                <w:rFonts w:ascii="Calibri" w:hAnsi="Calibri" w:cs="Calibri"/>
                <w:b/>
                <w:bCs/>
                <w:sz w:val="24"/>
                <w:szCs w:val="24"/>
              </w:rPr>
              <w:t>$120</w:t>
            </w:r>
          </w:p>
        </w:tc>
        <w:tc>
          <w:tcPr>
            <w:tcW w:w="1011" w:type="dxa"/>
          </w:tcPr>
          <w:p w14:paraId="6C77280B" w14:textId="006FE37F" w:rsidR="006840DE" w:rsidRPr="002F3B00" w:rsidRDefault="006840DE" w:rsidP="005D0FCD">
            <w:pPr>
              <w:spacing w:line="360" w:lineRule="auto"/>
              <w:rPr>
                <w:rFonts w:ascii="Calibri" w:hAnsi="Calibri" w:cs="Calibri"/>
                <w:b/>
                <w:bCs/>
                <w:sz w:val="24"/>
                <w:szCs w:val="24"/>
              </w:rPr>
            </w:pPr>
            <w:r>
              <w:rPr>
                <w:rFonts w:ascii="Calibri" w:hAnsi="Calibri" w:cs="Calibri"/>
                <w:b/>
                <w:bCs/>
                <w:sz w:val="24"/>
                <w:szCs w:val="24"/>
              </w:rPr>
              <w:t>$35</w:t>
            </w:r>
          </w:p>
        </w:tc>
        <w:tc>
          <w:tcPr>
            <w:tcW w:w="1011" w:type="dxa"/>
          </w:tcPr>
          <w:p w14:paraId="32482E0D" w14:textId="4070561D" w:rsidR="006840DE" w:rsidRPr="002F3B00" w:rsidRDefault="006840DE" w:rsidP="005D0FCD">
            <w:pPr>
              <w:spacing w:line="360" w:lineRule="auto"/>
              <w:rPr>
                <w:rFonts w:ascii="Calibri" w:hAnsi="Calibri" w:cs="Calibri"/>
                <w:b/>
                <w:bCs/>
                <w:sz w:val="24"/>
                <w:szCs w:val="24"/>
              </w:rPr>
            </w:pPr>
            <w:r>
              <w:rPr>
                <w:rFonts w:ascii="Calibri" w:hAnsi="Calibri" w:cs="Calibri"/>
                <w:b/>
                <w:bCs/>
                <w:sz w:val="24"/>
                <w:szCs w:val="24"/>
              </w:rPr>
              <w:t>$70</w:t>
            </w:r>
          </w:p>
        </w:tc>
        <w:tc>
          <w:tcPr>
            <w:tcW w:w="1011" w:type="dxa"/>
          </w:tcPr>
          <w:p w14:paraId="161B6C89" w14:textId="62761E15" w:rsidR="006840DE" w:rsidRPr="002F3B00" w:rsidRDefault="006840DE" w:rsidP="005D0FCD">
            <w:pPr>
              <w:spacing w:line="360" w:lineRule="auto"/>
              <w:rPr>
                <w:rFonts w:ascii="Calibri" w:hAnsi="Calibri" w:cs="Calibri"/>
                <w:b/>
                <w:bCs/>
                <w:sz w:val="24"/>
                <w:szCs w:val="24"/>
              </w:rPr>
            </w:pPr>
            <w:r>
              <w:rPr>
                <w:rFonts w:ascii="Calibri" w:hAnsi="Calibri" w:cs="Calibri"/>
                <w:b/>
                <w:bCs/>
                <w:sz w:val="24"/>
                <w:szCs w:val="24"/>
              </w:rPr>
              <w:t>$105</w:t>
            </w:r>
          </w:p>
        </w:tc>
        <w:tc>
          <w:tcPr>
            <w:tcW w:w="1011" w:type="dxa"/>
          </w:tcPr>
          <w:p w14:paraId="06DB16C9" w14:textId="4F43A637" w:rsidR="006840DE" w:rsidRPr="002F3B00" w:rsidRDefault="006840DE" w:rsidP="005D0FCD">
            <w:pPr>
              <w:spacing w:line="360" w:lineRule="auto"/>
              <w:rPr>
                <w:rFonts w:ascii="Calibri" w:hAnsi="Calibri" w:cs="Calibri"/>
                <w:b/>
                <w:bCs/>
                <w:sz w:val="24"/>
                <w:szCs w:val="24"/>
              </w:rPr>
            </w:pPr>
            <w:r>
              <w:rPr>
                <w:rFonts w:ascii="Calibri" w:hAnsi="Calibri" w:cs="Calibri"/>
                <w:b/>
                <w:bCs/>
                <w:sz w:val="24"/>
                <w:szCs w:val="24"/>
              </w:rPr>
              <w:t>$140</w:t>
            </w:r>
          </w:p>
        </w:tc>
      </w:tr>
      <w:tr w:rsidR="00EF06C3" w:rsidRPr="002F3B00" w14:paraId="1C3DB756" w14:textId="77777777" w:rsidTr="00E378E2">
        <w:tc>
          <w:tcPr>
            <w:tcW w:w="10350" w:type="dxa"/>
            <w:gridSpan w:val="9"/>
            <w:tcBorders>
              <w:top w:val="single" w:sz="4" w:space="0" w:color="auto"/>
              <w:left w:val="single" w:sz="4" w:space="0" w:color="auto"/>
              <w:bottom w:val="single" w:sz="4" w:space="0" w:color="auto"/>
            </w:tcBorders>
            <w:shd w:val="clear" w:color="auto" w:fill="CC9900"/>
          </w:tcPr>
          <w:p w14:paraId="7CF69EF9" w14:textId="77777777" w:rsidR="00EF06C3" w:rsidRDefault="00EF06C3" w:rsidP="005D0FCD">
            <w:pPr>
              <w:spacing w:line="360" w:lineRule="auto"/>
              <w:rPr>
                <w:rFonts w:ascii="Calibri" w:hAnsi="Calibri" w:cs="Calibri"/>
                <w:b/>
                <w:bCs/>
                <w:sz w:val="24"/>
                <w:szCs w:val="24"/>
              </w:rPr>
            </w:pPr>
          </w:p>
        </w:tc>
      </w:tr>
      <w:tr w:rsidR="008E1A37" w:rsidRPr="002F3B00" w14:paraId="51E9F66B" w14:textId="77777777" w:rsidTr="00E378E2">
        <w:trPr>
          <w:trHeight w:val="218"/>
        </w:trPr>
        <w:tc>
          <w:tcPr>
            <w:tcW w:w="2263" w:type="dxa"/>
            <w:vMerge w:val="restart"/>
            <w:tcBorders>
              <w:top w:val="single" w:sz="4" w:space="0" w:color="auto"/>
              <w:left w:val="single" w:sz="4" w:space="0" w:color="auto"/>
            </w:tcBorders>
          </w:tcPr>
          <w:p w14:paraId="65EC1DAD" w14:textId="43FC7C37" w:rsidR="008E1A37" w:rsidRDefault="008E1A37" w:rsidP="004A7573">
            <w:pPr>
              <w:spacing w:line="360" w:lineRule="auto"/>
              <w:rPr>
                <w:rFonts w:ascii="Calibri" w:hAnsi="Calibri" w:cs="Calibri"/>
                <w:b/>
                <w:bCs/>
                <w:sz w:val="24"/>
                <w:szCs w:val="24"/>
              </w:rPr>
            </w:pPr>
            <w:r>
              <w:rPr>
                <w:rFonts w:ascii="Calibri" w:hAnsi="Calibri" w:cs="Calibri"/>
                <w:b/>
                <w:bCs/>
                <w:sz w:val="24"/>
                <w:szCs w:val="24"/>
              </w:rPr>
              <w:t>Care Management</w:t>
            </w:r>
          </w:p>
          <w:p w14:paraId="558D6358" w14:textId="63BA5DC0" w:rsidR="008E1A37" w:rsidRDefault="008E1A37" w:rsidP="004A7573">
            <w:pPr>
              <w:spacing w:line="360" w:lineRule="auto"/>
              <w:jc w:val="center"/>
              <w:rPr>
                <w:rFonts w:ascii="Calibri" w:hAnsi="Calibri" w:cs="Calibri"/>
                <w:b/>
                <w:bCs/>
                <w:sz w:val="24"/>
                <w:szCs w:val="24"/>
              </w:rPr>
            </w:pPr>
            <w:r>
              <w:rPr>
                <w:rFonts w:ascii="Calibri" w:hAnsi="Calibri" w:cs="Calibri"/>
                <w:b/>
                <w:bCs/>
                <w:sz w:val="24"/>
                <w:szCs w:val="24"/>
              </w:rPr>
              <w:t>Wee</w:t>
            </w:r>
            <w:r w:rsidR="0098479D">
              <w:rPr>
                <w:rFonts w:ascii="Calibri" w:hAnsi="Calibri" w:cs="Calibri"/>
                <w:b/>
                <w:bCs/>
                <w:sz w:val="24"/>
                <w:szCs w:val="24"/>
              </w:rPr>
              <w:t>kends</w:t>
            </w:r>
          </w:p>
        </w:tc>
        <w:tc>
          <w:tcPr>
            <w:tcW w:w="4043" w:type="dxa"/>
            <w:gridSpan w:val="4"/>
          </w:tcPr>
          <w:p w14:paraId="570243C5" w14:textId="5F95D054" w:rsidR="008E1A37" w:rsidRDefault="008E1A37" w:rsidP="005D0FCD">
            <w:pPr>
              <w:spacing w:line="360" w:lineRule="auto"/>
              <w:rPr>
                <w:rFonts w:ascii="Calibri" w:hAnsi="Calibri" w:cs="Calibri"/>
                <w:b/>
                <w:bCs/>
                <w:sz w:val="24"/>
                <w:szCs w:val="24"/>
              </w:rPr>
            </w:pPr>
            <w:r>
              <w:rPr>
                <w:rFonts w:ascii="Calibri" w:hAnsi="Calibri" w:cs="Calibri"/>
                <w:b/>
                <w:bCs/>
                <w:sz w:val="24"/>
                <w:szCs w:val="24"/>
              </w:rPr>
              <w:t>Sat 6am-10pm</w:t>
            </w:r>
          </w:p>
        </w:tc>
        <w:tc>
          <w:tcPr>
            <w:tcW w:w="4044" w:type="dxa"/>
            <w:gridSpan w:val="4"/>
          </w:tcPr>
          <w:p w14:paraId="730CECEB" w14:textId="7C26139B" w:rsidR="008E1A37" w:rsidRDefault="008E1A37" w:rsidP="005D0FCD">
            <w:pPr>
              <w:spacing w:line="360" w:lineRule="auto"/>
              <w:rPr>
                <w:rFonts w:ascii="Calibri" w:hAnsi="Calibri" w:cs="Calibri"/>
                <w:b/>
                <w:bCs/>
                <w:sz w:val="24"/>
                <w:szCs w:val="24"/>
              </w:rPr>
            </w:pPr>
            <w:r>
              <w:rPr>
                <w:rFonts w:ascii="Calibri" w:hAnsi="Calibri" w:cs="Calibri"/>
                <w:b/>
                <w:bCs/>
                <w:sz w:val="24"/>
                <w:szCs w:val="24"/>
              </w:rPr>
              <w:t>Sun 6am-10pm</w:t>
            </w:r>
          </w:p>
        </w:tc>
      </w:tr>
      <w:tr w:rsidR="008E1A37" w:rsidRPr="002F3B00" w14:paraId="121B8A7B" w14:textId="77777777" w:rsidTr="00E378E2">
        <w:trPr>
          <w:trHeight w:val="217"/>
        </w:trPr>
        <w:tc>
          <w:tcPr>
            <w:tcW w:w="2263" w:type="dxa"/>
            <w:vMerge/>
            <w:tcBorders>
              <w:left w:val="single" w:sz="4" w:space="0" w:color="auto"/>
            </w:tcBorders>
          </w:tcPr>
          <w:p w14:paraId="451F7E6B" w14:textId="410079FB" w:rsidR="008E1A37" w:rsidRDefault="008E1A37" w:rsidP="008A6FB3">
            <w:pPr>
              <w:spacing w:line="360" w:lineRule="auto"/>
              <w:rPr>
                <w:rFonts w:ascii="Calibri" w:hAnsi="Calibri" w:cs="Calibri"/>
                <w:b/>
                <w:bCs/>
                <w:sz w:val="24"/>
                <w:szCs w:val="24"/>
              </w:rPr>
            </w:pPr>
          </w:p>
        </w:tc>
        <w:tc>
          <w:tcPr>
            <w:tcW w:w="1010" w:type="dxa"/>
          </w:tcPr>
          <w:p w14:paraId="20DEDD8E" w14:textId="60F6200A" w:rsidR="008E1A37" w:rsidRDefault="008E1A37" w:rsidP="005D0FCD">
            <w:pPr>
              <w:spacing w:line="360" w:lineRule="auto"/>
              <w:rPr>
                <w:rFonts w:ascii="Calibri" w:hAnsi="Calibri" w:cs="Calibri"/>
                <w:b/>
                <w:bCs/>
                <w:sz w:val="24"/>
                <w:szCs w:val="24"/>
              </w:rPr>
            </w:pPr>
            <w:r>
              <w:rPr>
                <w:rFonts w:ascii="Calibri" w:hAnsi="Calibri" w:cs="Calibri"/>
                <w:b/>
                <w:bCs/>
                <w:sz w:val="24"/>
                <w:szCs w:val="24"/>
              </w:rPr>
              <w:t>15 mins</w:t>
            </w:r>
          </w:p>
        </w:tc>
        <w:tc>
          <w:tcPr>
            <w:tcW w:w="1011" w:type="dxa"/>
          </w:tcPr>
          <w:p w14:paraId="20E64E1B" w14:textId="371BFDF7" w:rsidR="008E1A37" w:rsidRDefault="008E1A37" w:rsidP="005D0FCD">
            <w:pPr>
              <w:spacing w:line="360" w:lineRule="auto"/>
              <w:rPr>
                <w:rFonts w:ascii="Calibri" w:hAnsi="Calibri" w:cs="Calibri"/>
                <w:b/>
                <w:bCs/>
                <w:sz w:val="24"/>
                <w:szCs w:val="24"/>
              </w:rPr>
            </w:pPr>
            <w:r>
              <w:rPr>
                <w:rFonts w:ascii="Calibri" w:hAnsi="Calibri" w:cs="Calibri"/>
                <w:b/>
                <w:bCs/>
                <w:sz w:val="24"/>
                <w:szCs w:val="24"/>
              </w:rPr>
              <w:t>30 mins</w:t>
            </w:r>
          </w:p>
        </w:tc>
        <w:tc>
          <w:tcPr>
            <w:tcW w:w="1010" w:type="dxa"/>
          </w:tcPr>
          <w:p w14:paraId="3E4F1A28" w14:textId="4919DDF5" w:rsidR="008E1A37" w:rsidRDefault="008E1A37" w:rsidP="005D0FCD">
            <w:pPr>
              <w:spacing w:line="360" w:lineRule="auto"/>
              <w:rPr>
                <w:rFonts w:ascii="Calibri" w:hAnsi="Calibri" w:cs="Calibri"/>
                <w:b/>
                <w:bCs/>
                <w:sz w:val="24"/>
                <w:szCs w:val="24"/>
              </w:rPr>
            </w:pPr>
            <w:r>
              <w:rPr>
                <w:rFonts w:ascii="Calibri" w:hAnsi="Calibri" w:cs="Calibri"/>
                <w:b/>
                <w:bCs/>
                <w:sz w:val="24"/>
                <w:szCs w:val="24"/>
              </w:rPr>
              <w:t>45 mins</w:t>
            </w:r>
          </w:p>
        </w:tc>
        <w:tc>
          <w:tcPr>
            <w:tcW w:w="1012" w:type="dxa"/>
          </w:tcPr>
          <w:p w14:paraId="6441AF14" w14:textId="538348BE" w:rsidR="008E1A37" w:rsidRDefault="008E1A37" w:rsidP="005D0FCD">
            <w:pPr>
              <w:spacing w:line="360" w:lineRule="auto"/>
              <w:rPr>
                <w:rFonts w:ascii="Calibri" w:hAnsi="Calibri" w:cs="Calibri"/>
                <w:b/>
                <w:bCs/>
                <w:sz w:val="24"/>
                <w:szCs w:val="24"/>
              </w:rPr>
            </w:pPr>
            <w:r>
              <w:rPr>
                <w:rFonts w:ascii="Calibri" w:hAnsi="Calibri" w:cs="Calibri"/>
                <w:b/>
                <w:bCs/>
                <w:sz w:val="24"/>
                <w:szCs w:val="24"/>
              </w:rPr>
              <w:t>60 mins</w:t>
            </w:r>
          </w:p>
        </w:tc>
        <w:tc>
          <w:tcPr>
            <w:tcW w:w="1011" w:type="dxa"/>
          </w:tcPr>
          <w:p w14:paraId="4C092530" w14:textId="60478841" w:rsidR="008E1A37" w:rsidRDefault="008E1A37" w:rsidP="005D0FCD">
            <w:pPr>
              <w:spacing w:line="360" w:lineRule="auto"/>
              <w:rPr>
                <w:rFonts w:ascii="Calibri" w:hAnsi="Calibri" w:cs="Calibri"/>
                <w:b/>
                <w:bCs/>
                <w:sz w:val="24"/>
                <w:szCs w:val="24"/>
              </w:rPr>
            </w:pPr>
            <w:r>
              <w:rPr>
                <w:rFonts w:ascii="Calibri" w:hAnsi="Calibri" w:cs="Calibri"/>
                <w:b/>
                <w:bCs/>
                <w:sz w:val="24"/>
                <w:szCs w:val="24"/>
              </w:rPr>
              <w:t>15 mins</w:t>
            </w:r>
          </w:p>
        </w:tc>
        <w:tc>
          <w:tcPr>
            <w:tcW w:w="1011" w:type="dxa"/>
          </w:tcPr>
          <w:p w14:paraId="15E490BC" w14:textId="49528273" w:rsidR="008E1A37" w:rsidRDefault="008E1A37" w:rsidP="005D0FCD">
            <w:pPr>
              <w:spacing w:line="360" w:lineRule="auto"/>
              <w:rPr>
                <w:rFonts w:ascii="Calibri" w:hAnsi="Calibri" w:cs="Calibri"/>
                <w:b/>
                <w:bCs/>
                <w:sz w:val="24"/>
                <w:szCs w:val="24"/>
              </w:rPr>
            </w:pPr>
            <w:r>
              <w:rPr>
                <w:rFonts w:ascii="Calibri" w:hAnsi="Calibri" w:cs="Calibri"/>
                <w:b/>
                <w:bCs/>
                <w:sz w:val="24"/>
                <w:szCs w:val="24"/>
              </w:rPr>
              <w:t>30 mins</w:t>
            </w:r>
          </w:p>
        </w:tc>
        <w:tc>
          <w:tcPr>
            <w:tcW w:w="1011" w:type="dxa"/>
          </w:tcPr>
          <w:p w14:paraId="7C913E28" w14:textId="785C013F" w:rsidR="008E1A37" w:rsidRDefault="008E1A37" w:rsidP="005D0FCD">
            <w:pPr>
              <w:spacing w:line="360" w:lineRule="auto"/>
              <w:rPr>
                <w:rFonts w:ascii="Calibri" w:hAnsi="Calibri" w:cs="Calibri"/>
                <w:b/>
                <w:bCs/>
                <w:sz w:val="24"/>
                <w:szCs w:val="24"/>
              </w:rPr>
            </w:pPr>
            <w:r>
              <w:rPr>
                <w:rFonts w:ascii="Calibri" w:hAnsi="Calibri" w:cs="Calibri"/>
                <w:b/>
                <w:bCs/>
                <w:sz w:val="24"/>
                <w:szCs w:val="24"/>
              </w:rPr>
              <w:t>45 mins</w:t>
            </w:r>
          </w:p>
        </w:tc>
        <w:tc>
          <w:tcPr>
            <w:tcW w:w="1011" w:type="dxa"/>
          </w:tcPr>
          <w:p w14:paraId="46E674CC" w14:textId="7F6B19DC" w:rsidR="008E1A37" w:rsidRDefault="008E1A37" w:rsidP="005D0FCD">
            <w:pPr>
              <w:spacing w:line="360" w:lineRule="auto"/>
              <w:rPr>
                <w:rFonts w:ascii="Calibri" w:hAnsi="Calibri" w:cs="Calibri"/>
                <w:b/>
                <w:bCs/>
                <w:sz w:val="24"/>
                <w:szCs w:val="24"/>
              </w:rPr>
            </w:pPr>
            <w:r>
              <w:rPr>
                <w:rFonts w:ascii="Calibri" w:hAnsi="Calibri" w:cs="Calibri"/>
                <w:b/>
                <w:bCs/>
                <w:sz w:val="24"/>
                <w:szCs w:val="24"/>
              </w:rPr>
              <w:t>60 mins</w:t>
            </w:r>
          </w:p>
        </w:tc>
      </w:tr>
      <w:tr w:rsidR="008E1A37" w:rsidRPr="002F3B00" w14:paraId="7F5B2692" w14:textId="77777777" w:rsidTr="00E378E2">
        <w:tc>
          <w:tcPr>
            <w:tcW w:w="2263" w:type="dxa"/>
            <w:vMerge/>
            <w:tcBorders>
              <w:left w:val="single" w:sz="4" w:space="0" w:color="auto"/>
              <w:bottom w:val="single" w:sz="4" w:space="0" w:color="auto"/>
            </w:tcBorders>
          </w:tcPr>
          <w:p w14:paraId="49645DC8" w14:textId="119052F2" w:rsidR="008E1A37" w:rsidRDefault="008E1A37" w:rsidP="008A6FB3">
            <w:pPr>
              <w:spacing w:line="360" w:lineRule="auto"/>
              <w:rPr>
                <w:rFonts w:ascii="Calibri" w:hAnsi="Calibri" w:cs="Calibri"/>
                <w:b/>
                <w:bCs/>
                <w:sz w:val="24"/>
                <w:szCs w:val="24"/>
              </w:rPr>
            </w:pPr>
          </w:p>
        </w:tc>
        <w:tc>
          <w:tcPr>
            <w:tcW w:w="1010" w:type="dxa"/>
          </w:tcPr>
          <w:p w14:paraId="2FEB9F2D" w14:textId="486EF9C7" w:rsidR="008E1A37" w:rsidRDefault="00F36062" w:rsidP="005D0FCD">
            <w:pPr>
              <w:spacing w:line="360" w:lineRule="auto"/>
              <w:rPr>
                <w:rFonts w:ascii="Calibri" w:hAnsi="Calibri" w:cs="Calibri"/>
                <w:b/>
                <w:bCs/>
                <w:sz w:val="24"/>
                <w:szCs w:val="24"/>
              </w:rPr>
            </w:pPr>
            <w:r>
              <w:rPr>
                <w:rFonts w:ascii="Calibri" w:hAnsi="Calibri" w:cs="Calibri"/>
                <w:b/>
                <w:bCs/>
                <w:sz w:val="24"/>
                <w:szCs w:val="24"/>
              </w:rPr>
              <w:t>$</w:t>
            </w:r>
            <w:r w:rsidR="00C343E9">
              <w:rPr>
                <w:rFonts w:ascii="Calibri" w:hAnsi="Calibri" w:cs="Calibri"/>
                <w:b/>
                <w:bCs/>
                <w:sz w:val="24"/>
                <w:szCs w:val="24"/>
              </w:rPr>
              <w:t>4</w:t>
            </w:r>
            <w:r w:rsidR="009475D8">
              <w:rPr>
                <w:rFonts w:ascii="Calibri" w:hAnsi="Calibri" w:cs="Calibri"/>
                <w:b/>
                <w:bCs/>
                <w:sz w:val="24"/>
                <w:szCs w:val="24"/>
              </w:rPr>
              <w:t>5</w:t>
            </w:r>
          </w:p>
        </w:tc>
        <w:tc>
          <w:tcPr>
            <w:tcW w:w="1011" w:type="dxa"/>
          </w:tcPr>
          <w:p w14:paraId="7D464E85" w14:textId="78D0454E" w:rsidR="008E1A37" w:rsidRDefault="00E96058" w:rsidP="005D0FCD">
            <w:pPr>
              <w:spacing w:line="360" w:lineRule="auto"/>
              <w:rPr>
                <w:rFonts w:ascii="Calibri" w:hAnsi="Calibri" w:cs="Calibri"/>
                <w:b/>
                <w:bCs/>
                <w:sz w:val="24"/>
                <w:szCs w:val="24"/>
              </w:rPr>
            </w:pPr>
            <w:r>
              <w:rPr>
                <w:rFonts w:ascii="Calibri" w:hAnsi="Calibri" w:cs="Calibri"/>
                <w:b/>
                <w:bCs/>
                <w:sz w:val="24"/>
                <w:szCs w:val="24"/>
              </w:rPr>
              <w:t>$</w:t>
            </w:r>
            <w:r w:rsidR="009475D8">
              <w:rPr>
                <w:rFonts w:ascii="Calibri" w:hAnsi="Calibri" w:cs="Calibri"/>
                <w:b/>
                <w:bCs/>
                <w:sz w:val="24"/>
                <w:szCs w:val="24"/>
              </w:rPr>
              <w:t>90</w:t>
            </w:r>
          </w:p>
        </w:tc>
        <w:tc>
          <w:tcPr>
            <w:tcW w:w="1010" w:type="dxa"/>
          </w:tcPr>
          <w:p w14:paraId="0D3F47F8" w14:textId="13197E7E" w:rsidR="008E1A37" w:rsidRDefault="00E96058" w:rsidP="005D0FCD">
            <w:pPr>
              <w:spacing w:line="360" w:lineRule="auto"/>
              <w:rPr>
                <w:rFonts w:ascii="Calibri" w:hAnsi="Calibri" w:cs="Calibri"/>
                <w:b/>
                <w:bCs/>
                <w:sz w:val="24"/>
                <w:szCs w:val="24"/>
              </w:rPr>
            </w:pPr>
            <w:r>
              <w:rPr>
                <w:rFonts w:ascii="Calibri" w:hAnsi="Calibri" w:cs="Calibri"/>
                <w:b/>
                <w:bCs/>
                <w:sz w:val="24"/>
                <w:szCs w:val="24"/>
              </w:rPr>
              <w:t>$</w:t>
            </w:r>
            <w:r w:rsidR="002D401D">
              <w:rPr>
                <w:rFonts w:ascii="Calibri" w:hAnsi="Calibri" w:cs="Calibri"/>
                <w:b/>
                <w:bCs/>
                <w:sz w:val="24"/>
                <w:szCs w:val="24"/>
              </w:rPr>
              <w:t>1</w:t>
            </w:r>
            <w:r w:rsidR="009B33D1">
              <w:rPr>
                <w:rFonts w:ascii="Calibri" w:hAnsi="Calibri" w:cs="Calibri"/>
                <w:b/>
                <w:bCs/>
                <w:sz w:val="24"/>
                <w:szCs w:val="24"/>
              </w:rPr>
              <w:t>35</w:t>
            </w:r>
          </w:p>
        </w:tc>
        <w:tc>
          <w:tcPr>
            <w:tcW w:w="1012" w:type="dxa"/>
          </w:tcPr>
          <w:p w14:paraId="2A6E9F9E" w14:textId="0D37D9E3" w:rsidR="008E1A37" w:rsidRDefault="00E96058" w:rsidP="005D0FCD">
            <w:pPr>
              <w:spacing w:line="360" w:lineRule="auto"/>
              <w:rPr>
                <w:rFonts w:ascii="Calibri" w:hAnsi="Calibri" w:cs="Calibri"/>
                <w:b/>
                <w:bCs/>
                <w:sz w:val="24"/>
                <w:szCs w:val="24"/>
              </w:rPr>
            </w:pPr>
            <w:r>
              <w:rPr>
                <w:rFonts w:ascii="Calibri" w:hAnsi="Calibri" w:cs="Calibri"/>
                <w:b/>
                <w:bCs/>
                <w:sz w:val="24"/>
                <w:szCs w:val="24"/>
              </w:rPr>
              <w:t>$1</w:t>
            </w:r>
            <w:r w:rsidR="00C138F9">
              <w:rPr>
                <w:rFonts w:ascii="Calibri" w:hAnsi="Calibri" w:cs="Calibri"/>
                <w:b/>
                <w:bCs/>
                <w:sz w:val="24"/>
                <w:szCs w:val="24"/>
              </w:rPr>
              <w:t>80</w:t>
            </w:r>
          </w:p>
        </w:tc>
        <w:tc>
          <w:tcPr>
            <w:tcW w:w="1011" w:type="dxa"/>
          </w:tcPr>
          <w:p w14:paraId="318D59E8" w14:textId="5633C138" w:rsidR="008E1A37" w:rsidRDefault="001D71D6" w:rsidP="005D0FCD">
            <w:pPr>
              <w:spacing w:line="360" w:lineRule="auto"/>
              <w:rPr>
                <w:rFonts w:ascii="Calibri" w:hAnsi="Calibri" w:cs="Calibri"/>
                <w:b/>
                <w:bCs/>
                <w:sz w:val="24"/>
                <w:szCs w:val="24"/>
              </w:rPr>
            </w:pPr>
            <w:r>
              <w:rPr>
                <w:rFonts w:ascii="Calibri" w:hAnsi="Calibri" w:cs="Calibri"/>
                <w:b/>
                <w:bCs/>
                <w:sz w:val="24"/>
                <w:szCs w:val="24"/>
              </w:rPr>
              <w:t>$48</w:t>
            </w:r>
          </w:p>
        </w:tc>
        <w:tc>
          <w:tcPr>
            <w:tcW w:w="1011" w:type="dxa"/>
          </w:tcPr>
          <w:p w14:paraId="16BEEF14" w14:textId="2648266E" w:rsidR="008E1A37" w:rsidRDefault="001D71D6" w:rsidP="005D0FCD">
            <w:pPr>
              <w:spacing w:line="360" w:lineRule="auto"/>
              <w:rPr>
                <w:rFonts w:ascii="Calibri" w:hAnsi="Calibri" w:cs="Calibri"/>
                <w:b/>
                <w:bCs/>
                <w:sz w:val="24"/>
                <w:szCs w:val="24"/>
              </w:rPr>
            </w:pPr>
            <w:r>
              <w:rPr>
                <w:rFonts w:ascii="Calibri" w:hAnsi="Calibri" w:cs="Calibri"/>
                <w:b/>
                <w:bCs/>
                <w:sz w:val="24"/>
                <w:szCs w:val="24"/>
              </w:rPr>
              <w:t>$96</w:t>
            </w:r>
          </w:p>
        </w:tc>
        <w:tc>
          <w:tcPr>
            <w:tcW w:w="1011" w:type="dxa"/>
          </w:tcPr>
          <w:p w14:paraId="35E684EB" w14:textId="33637937" w:rsidR="008E1A37" w:rsidRDefault="001D71D6" w:rsidP="005D0FCD">
            <w:pPr>
              <w:spacing w:line="360" w:lineRule="auto"/>
              <w:rPr>
                <w:rFonts w:ascii="Calibri" w:hAnsi="Calibri" w:cs="Calibri"/>
                <w:b/>
                <w:bCs/>
                <w:sz w:val="24"/>
                <w:szCs w:val="24"/>
              </w:rPr>
            </w:pPr>
            <w:r>
              <w:rPr>
                <w:rFonts w:ascii="Calibri" w:hAnsi="Calibri" w:cs="Calibri"/>
                <w:b/>
                <w:bCs/>
                <w:sz w:val="24"/>
                <w:szCs w:val="24"/>
              </w:rPr>
              <w:t>$</w:t>
            </w:r>
            <w:r w:rsidR="00AB792B">
              <w:rPr>
                <w:rFonts w:ascii="Calibri" w:hAnsi="Calibri" w:cs="Calibri"/>
                <w:b/>
                <w:bCs/>
                <w:sz w:val="24"/>
                <w:szCs w:val="24"/>
              </w:rPr>
              <w:t>144</w:t>
            </w:r>
          </w:p>
        </w:tc>
        <w:tc>
          <w:tcPr>
            <w:tcW w:w="1011" w:type="dxa"/>
          </w:tcPr>
          <w:p w14:paraId="70EE41B1" w14:textId="30204BFB" w:rsidR="008E1A37" w:rsidRDefault="009B33D1" w:rsidP="005D0FCD">
            <w:pPr>
              <w:spacing w:line="360" w:lineRule="auto"/>
              <w:rPr>
                <w:rFonts w:ascii="Calibri" w:hAnsi="Calibri" w:cs="Calibri"/>
                <w:b/>
                <w:bCs/>
                <w:sz w:val="24"/>
                <w:szCs w:val="24"/>
              </w:rPr>
            </w:pPr>
            <w:r>
              <w:rPr>
                <w:rFonts w:ascii="Calibri" w:hAnsi="Calibri" w:cs="Calibri"/>
                <w:b/>
                <w:bCs/>
                <w:sz w:val="24"/>
                <w:szCs w:val="24"/>
              </w:rPr>
              <w:t>$192</w:t>
            </w:r>
          </w:p>
        </w:tc>
      </w:tr>
      <w:tr w:rsidR="00AC138D" w:rsidRPr="002F3B00" w14:paraId="698F68F4" w14:textId="77777777" w:rsidTr="00E378E2">
        <w:tc>
          <w:tcPr>
            <w:tcW w:w="10350" w:type="dxa"/>
            <w:gridSpan w:val="9"/>
            <w:tcBorders>
              <w:top w:val="single" w:sz="4" w:space="0" w:color="auto"/>
              <w:left w:val="single" w:sz="4" w:space="0" w:color="auto"/>
              <w:bottom w:val="single" w:sz="4" w:space="0" w:color="auto"/>
            </w:tcBorders>
            <w:shd w:val="clear" w:color="auto" w:fill="CC9900"/>
          </w:tcPr>
          <w:p w14:paraId="31A6DD95" w14:textId="77777777" w:rsidR="00AC138D" w:rsidRDefault="00AC138D" w:rsidP="005D0FCD">
            <w:pPr>
              <w:spacing w:line="360" w:lineRule="auto"/>
              <w:rPr>
                <w:rFonts w:ascii="Calibri" w:hAnsi="Calibri" w:cs="Calibri"/>
                <w:b/>
                <w:bCs/>
                <w:sz w:val="24"/>
                <w:szCs w:val="24"/>
              </w:rPr>
            </w:pPr>
          </w:p>
        </w:tc>
      </w:tr>
      <w:tr w:rsidR="00E378E2" w:rsidRPr="002F3B00" w14:paraId="75C5269B" w14:textId="77777777" w:rsidTr="00E378E2">
        <w:trPr>
          <w:trHeight w:val="443"/>
        </w:trPr>
        <w:tc>
          <w:tcPr>
            <w:tcW w:w="2263" w:type="dxa"/>
            <w:vMerge w:val="restart"/>
            <w:tcBorders>
              <w:top w:val="single" w:sz="4" w:space="0" w:color="auto"/>
              <w:left w:val="single" w:sz="4" w:space="0" w:color="auto"/>
            </w:tcBorders>
          </w:tcPr>
          <w:p w14:paraId="18FC34A4" w14:textId="77777777" w:rsidR="00E378E2" w:rsidRDefault="00E378E2" w:rsidP="00A82C12">
            <w:pPr>
              <w:spacing w:line="360" w:lineRule="auto"/>
              <w:jc w:val="center"/>
              <w:rPr>
                <w:rFonts w:ascii="Calibri" w:hAnsi="Calibri" w:cs="Calibri"/>
                <w:b/>
                <w:bCs/>
                <w:sz w:val="24"/>
                <w:szCs w:val="24"/>
              </w:rPr>
            </w:pPr>
            <w:r>
              <w:rPr>
                <w:rFonts w:ascii="Calibri" w:hAnsi="Calibri" w:cs="Calibri"/>
                <w:b/>
                <w:bCs/>
                <w:sz w:val="24"/>
                <w:szCs w:val="24"/>
              </w:rPr>
              <w:t>Care Management</w:t>
            </w:r>
          </w:p>
          <w:p w14:paraId="3C3AF8C7" w14:textId="1E7C3FD0" w:rsidR="00E378E2" w:rsidRDefault="00E378E2" w:rsidP="00A82C12">
            <w:pPr>
              <w:spacing w:line="360" w:lineRule="auto"/>
              <w:jc w:val="center"/>
              <w:rPr>
                <w:rFonts w:ascii="Calibri" w:hAnsi="Calibri" w:cs="Calibri"/>
                <w:b/>
                <w:bCs/>
                <w:sz w:val="24"/>
                <w:szCs w:val="24"/>
              </w:rPr>
            </w:pPr>
            <w:r>
              <w:rPr>
                <w:rFonts w:ascii="Calibri" w:hAnsi="Calibri" w:cs="Calibri"/>
                <w:b/>
                <w:bCs/>
                <w:sz w:val="24"/>
                <w:szCs w:val="24"/>
              </w:rPr>
              <w:t>Public Holidays</w:t>
            </w:r>
          </w:p>
        </w:tc>
        <w:tc>
          <w:tcPr>
            <w:tcW w:w="2021" w:type="dxa"/>
            <w:gridSpan w:val="2"/>
            <w:tcBorders>
              <w:top w:val="single" w:sz="4" w:space="0" w:color="auto"/>
              <w:left w:val="single" w:sz="4" w:space="0" w:color="auto"/>
              <w:bottom w:val="single" w:sz="4" w:space="0" w:color="auto"/>
            </w:tcBorders>
          </w:tcPr>
          <w:p w14:paraId="52C02740" w14:textId="6F01D893" w:rsidR="00E378E2" w:rsidRDefault="00E378E2" w:rsidP="005D0FCD">
            <w:pPr>
              <w:spacing w:line="360" w:lineRule="auto"/>
              <w:rPr>
                <w:rFonts w:ascii="Calibri" w:hAnsi="Calibri" w:cs="Calibri"/>
                <w:b/>
                <w:bCs/>
                <w:sz w:val="24"/>
                <w:szCs w:val="24"/>
              </w:rPr>
            </w:pPr>
            <w:r>
              <w:rPr>
                <w:rFonts w:ascii="Calibri" w:hAnsi="Calibri" w:cs="Calibri"/>
                <w:b/>
                <w:bCs/>
                <w:sz w:val="24"/>
                <w:szCs w:val="24"/>
              </w:rPr>
              <w:t>15 mins</w:t>
            </w:r>
          </w:p>
        </w:tc>
        <w:tc>
          <w:tcPr>
            <w:tcW w:w="2022" w:type="dxa"/>
            <w:gridSpan w:val="2"/>
            <w:tcBorders>
              <w:top w:val="single" w:sz="4" w:space="0" w:color="auto"/>
              <w:left w:val="single" w:sz="4" w:space="0" w:color="auto"/>
              <w:bottom w:val="single" w:sz="4" w:space="0" w:color="auto"/>
            </w:tcBorders>
          </w:tcPr>
          <w:p w14:paraId="30AEB63E" w14:textId="29EC7D65" w:rsidR="00E378E2" w:rsidRDefault="00E378E2" w:rsidP="005D0FCD">
            <w:pPr>
              <w:spacing w:line="360" w:lineRule="auto"/>
              <w:rPr>
                <w:rFonts w:ascii="Calibri" w:hAnsi="Calibri" w:cs="Calibri"/>
                <w:b/>
                <w:bCs/>
                <w:sz w:val="24"/>
                <w:szCs w:val="24"/>
              </w:rPr>
            </w:pPr>
            <w:r>
              <w:rPr>
                <w:rFonts w:ascii="Calibri" w:hAnsi="Calibri" w:cs="Calibri"/>
                <w:b/>
                <w:bCs/>
                <w:sz w:val="24"/>
                <w:szCs w:val="24"/>
              </w:rPr>
              <w:t>30 mins</w:t>
            </w:r>
          </w:p>
        </w:tc>
        <w:tc>
          <w:tcPr>
            <w:tcW w:w="2022" w:type="dxa"/>
            <w:gridSpan w:val="2"/>
            <w:tcBorders>
              <w:top w:val="single" w:sz="4" w:space="0" w:color="auto"/>
              <w:left w:val="single" w:sz="4" w:space="0" w:color="auto"/>
              <w:bottom w:val="single" w:sz="4" w:space="0" w:color="auto"/>
            </w:tcBorders>
          </w:tcPr>
          <w:p w14:paraId="399222E5" w14:textId="1E37B92E" w:rsidR="00E378E2" w:rsidRDefault="00E378E2" w:rsidP="005D0FCD">
            <w:pPr>
              <w:spacing w:line="360" w:lineRule="auto"/>
              <w:rPr>
                <w:rFonts w:ascii="Calibri" w:hAnsi="Calibri" w:cs="Calibri"/>
                <w:b/>
                <w:bCs/>
                <w:sz w:val="24"/>
                <w:szCs w:val="24"/>
              </w:rPr>
            </w:pPr>
            <w:r>
              <w:rPr>
                <w:rFonts w:ascii="Calibri" w:hAnsi="Calibri" w:cs="Calibri"/>
                <w:b/>
                <w:bCs/>
                <w:sz w:val="24"/>
                <w:szCs w:val="24"/>
              </w:rPr>
              <w:t>45 mins</w:t>
            </w:r>
          </w:p>
        </w:tc>
        <w:tc>
          <w:tcPr>
            <w:tcW w:w="2022" w:type="dxa"/>
            <w:gridSpan w:val="2"/>
            <w:tcBorders>
              <w:top w:val="single" w:sz="4" w:space="0" w:color="auto"/>
              <w:left w:val="single" w:sz="4" w:space="0" w:color="auto"/>
              <w:bottom w:val="single" w:sz="4" w:space="0" w:color="auto"/>
            </w:tcBorders>
          </w:tcPr>
          <w:p w14:paraId="261103A2" w14:textId="55B7669B" w:rsidR="00E378E2" w:rsidRDefault="00E378E2" w:rsidP="005D0FCD">
            <w:pPr>
              <w:spacing w:line="360" w:lineRule="auto"/>
              <w:rPr>
                <w:rFonts w:ascii="Calibri" w:hAnsi="Calibri" w:cs="Calibri"/>
                <w:b/>
                <w:bCs/>
                <w:sz w:val="24"/>
                <w:szCs w:val="24"/>
              </w:rPr>
            </w:pPr>
            <w:r>
              <w:rPr>
                <w:rFonts w:ascii="Calibri" w:hAnsi="Calibri" w:cs="Calibri"/>
                <w:b/>
                <w:bCs/>
                <w:sz w:val="24"/>
                <w:szCs w:val="24"/>
              </w:rPr>
              <w:t>60 mins</w:t>
            </w:r>
          </w:p>
        </w:tc>
      </w:tr>
      <w:tr w:rsidR="00E378E2" w:rsidRPr="002F3B00" w14:paraId="2C561AC5" w14:textId="77777777" w:rsidTr="00851F09">
        <w:trPr>
          <w:trHeight w:val="442"/>
        </w:trPr>
        <w:tc>
          <w:tcPr>
            <w:tcW w:w="2263" w:type="dxa"/>
            <w:vMerge/>
            <w:tcBorders>
              <w:left w:val="single" w:sz="4" w:space="0" w:color="auto"/>
              <w:bottom w:val="single" w:sz="4" w:space="0" w:color="auto"/>
            </w:tcBorders>
          </w:tcPr>
          <w:p w14:paraId="383EF08C" w14:textId="77777777" w:rsidR="00E378E2" w:rsidRDefault="00E378E2" w:rsidP="004A7573">
            <w:pPr>
              <w:spacing w:line="360" w:lineRule="auto"/>
              <w:rPr>
                <w:rFonts w:ascii="Calibri" w:hAnsi="Calibri" w:cs="Calibri"/>
                <w:b/>
                <w:bCs/>
                <w:sz w:val="24"/>
                <w:szCs w:val="24"/>
              </w:rPr>
            </w:pPr>
          </w:p>
        </w:tc>
        <w:tc>
          <w:tcPr>
            <w:tcW w:w="2021" w:type="dxa"/>
            <w:gridSpan w:val="2"/>
            <w:tcBorders>
              <w:top w:val="single" w:sz="4" w:space="0" w:color="auto"/>
              <w:left w:val="single" w:sz="4" w:space="0" w:color="auto"/>
              <w:bottom w:val="single" w:sz="4" w:space="0" w:color="auto"/>
            </w:tcBorders>
          </w:tcPr>
          <w:p w14:paraId="35D58940" w14:textId="05231E6D" w:rsidR="00E378E2" w:rsidRDefault="00AB792B" w:rsidP="005D0FCD">
            <w:pPr>
              <w:spacing w:line="360" w:lineRule="auto"/>
              <w:rPr>
                <w:rFonts w:ascii="Calibri" w:hAnsi="Calibri" w:cs="Calibri"/>
                <w:b/>
                <w:bCs/>
                <w:sz w:val="24"/>
                <w:szCs w:val="24"/>
              </w:rPr>
            </w:pPr>
            <w:r>
              <w:rPr>
                <w:rFonts w:ascii="Calibri" w:hAnsi="Calibri" w:cs="Calibri"/>
                <w:b/>
                <w:bCs/>
                <w:sz w:val="24"/>
                <w:szCs w:val="24"/>
              </w:rPr>
              <w:t>$60</w:t>
            </w:r>
          </w:p>
        </w:tc>
        <w:tc>
          <w:tcPr>
            <w:tcW w:w="2022" w:type="dxa"/>
            <w:gridSpan w:val="2"/>
            <w:tcBorders>
              <w:top w:val="single" w:sz="4" w:space="0" w:color="auto"/>
              <w:left w:val="single" w:sz="4" w:space="0" w:color="auto"/>
              <w:bottom w:val="single" w:sz="4" w:space="0" w:color="auto"/>
            </w:tcBorders>
          </w:tcPr>
          <w:p w14:paraId="5BFF3C3B" w14:textId="78C03629" w:rsidR="00E378E2" w:rsidRDefault="00AB792B" w:rsidP="005D0FCD">
            <w:pPr>
              <w:spacing w:line="360" w:lineRule="auto"/>
              <w:rPr>
                <w:rFonts w:ascii="Calibri" w:hAnsi="Calibri" w:cs="Calibri"/>
                <w:b/>
                <w:bCs/>
                <w:sz w:val="24"/>
                <w:szCs w:val="24"/>
              </w:rPr>
            </w:pPr>
            <w:r>
              <w:rPr>
                <w:rFonts w:ascii="Calibri" w:hAnsi="Calibri" w:cs="Calibri"/>
                <w:b/>
                <w:bCs/>
                <w:sz w:val="24"/>
                <w:szCs w:val="24"/>
              </w:rPr>
              <w:t>$120</w:t>
            </w:r>
          </w:p>
        </w:tc>
        <w:tc>
          <w:tcPr>
            <w:tcW w:w="2022" w:type="dxa"/>
            <w:gridSpan w:val="2"/>
            <w:tcBorders>
              <w:top w:val="single" w:sz="4" w:space="0" w:color="auto"/>
              <w:left w:val="single" w:sz="4" w:space="0" w:color="auto"/>
              <w:bottom w:val="single" w:sz="4" w:space="0" w:color="auto"/>
            </w:tcBorders>
          </w:tcPr>
          <w:p w14:paraId="69B6976C" w14:textId="3A0E61DE" w:rsidR="00E378E2" w:rsidRDefault="00AB792B" w:rsidP="005D0FCD">
            <w:pPr>
              <w:spacing w:line="360" w:lineRule="auto"/>
              <w:rPr>
                <w:rFonts w:ascii="Calibri" w:hAnsi="Calibri" w:cs="Calibri"/>
                <w:b/>
                <w:bCs/>
                <w:sz w:val="24"/>
                <w:szCs w:val="24"/>
              </w:rPr>
            </w:pPr>
            <w:r>
              <w:rPr>
                <w:rFonts w:ascii="Calibri" w:hAnsi="Calibri" w:cs="Calibri"/>
                <w:b/>
                <w:bCs/>
                <w:sz w:val="24"/>
                <w:szCs w:val="24"/>
              </w:rPr>
              <w:t>$180</w:t>
            </w:r>
          </w:p>
        </w:tc>
        <w:tc>
          <w:tcPr>
            <w:tcW w:w="2022" w:type="dxa"/>
            <w:gridSpan w:val="2"/>
            <w:tcBorders>
              <w:top w:val="single" w:sz="4" w:space="0" w:color="auto"/>
              <w:left w:val="single" w:sz="4" w:space="0" w:color="auto"/>
              <w:bottom w:val="single" w:sz="4" w:space="0" w:color="auto"/>
            </w:tcBorders>
          </w:tcPr>
          <w:p w14:paraId="619F037F" w14:textId="4F75631C" w:rsidR="00E378E2" w:rsidRDefault="00AB792B" w:rsidP="005D0FCD">
            <w:pPr>
              <w:spacing w:line="360" w:lineRule="auto"/>
              <w:rPr>
                <w:rFonts w:ascii="Calibri" w:hAnsi="Calibri" w:cs="Calibri"/>
                <w:b/>
                <w:bCs/>
                <w:sz w:val="24"/>
                <w:szCs w:val="24"/>
              </w:rPr>
            </w:pPr>
            <w:r>
              <w:rPr>
                <w:rFonts w:ascii="Calibri" w:hAnsi="Calibri" w:cs="Calibri"/>
                <w:b/>
                <w:bCs/>
                <w:sz w:val="24"/>
                <w:szCs w:val="24"/>
              </w:rPr>
              <w:t>$240</w:t>
            </w:r>
          </w:p>
        </w:tc>
      </w:tr>
    </w:tbl>
    <w:p w14:paraId="7B4AEE6A" w14:textId="77777777" w:rsidR="00EB2348" w:rsidRDefault="00EB2348" w:rsidP="002F3B00">
      <w:pPr>
        <w:spacing w:after="0" w:line="240" w:lineRule="auto"/>
        <w:rPr>
          <w:rFonts w:ascii="Calibri" w:hAnsi="Calibri" w:cs="Calibri"/>
          <w:sz w:val="24"/>
          <w:szCs w:val="24"/>
        </w:rPr>
      </w:pPr>
    </w:p>
    <w:p w14:paraId="70FF0160" w14:textId="060B856C" w:rsidR="00EB2348" w:rsidRDefault="00EB2348" w:rsidP="002F3B00">
      <w:pPr>
        <w:spacing w:after="0" w:line="240" w:lineRule="auto"/>
        <w:rPr>
          <w:rFonts w:ascii="Calibri" w:hAnsi="Calibri" w:cs="Calibri"/>
          <w:sz w:val="24"/>
          <w:szCs w:val="24"/>
        </w:rPr>
      </w:pPr>
      <w:r>
        <w:rPr>
          <w:rFonts w:ascii="Calibri" w:hAnsi="Calibri" w:cs="Calibri"/>
          <w:b/>
          <w:bCs/>
          <w:color w:val="009999"/>
          <w:sz w:val="24"/>
          <w:szCs w:val="24"/>
        </w:rPr>
        <w:t>Cancellation notice</w:t>
      </w:r>
      <w:r w:rsidRPr="00A22756">
        <w:rPr>
          <w:rFonts w:ascii="Calibri" w:hAnsi="Calibri" w:cs="Calibri"/>
          <w:b/>
          <w:bCs/>
          <w:color w:val="009999"/>
          <w:sz w:val="24"/>
          <w:szCs w:val="24"/>
        </w:rPr>
        <w:t>:</w:t>
      </w:r>
      <w:r>
        <w:rPr>
          <w:rFonts w:ascii="Calibri" w:hAnsi="Calibri" w:cs="Calibri"/>
          <w:b/>
          <w:bCs/>
          <w:color w:val="009999"/>
          <w:sz w:val="24"/>
          <w:szCs w:val="24"/>
        </w:rPr>
        <w:t xml:space="preserve"> </w:t>
      </w:r>
      <w:proofErr w:type="gramStart"/>
      <w:r w:rsidR="00667C67" w:rsidRPr="00667C67">
        <w:rPr>
          <w:rFonts w:ascii="Calibri" w:hAnsi="Calibri" w:cs="Calibri"/>
          <w:sz w:val="24"/>
          <w:szCs w:val="24"/>
        </w:rPr>
        <w:t>Full service</w:t>
      </w:r>
      <w:proofErr w:type="gramEnd"/>
      <w:r w:rsidR="00667C67" w:rsidRPr="00667C67">
        <w:rPr>
          <w:rFonts w:ascii="Calibri" w:hAnsi="Calibri" w:cs="Calibri"/>
          <w:sz w:val="24"/>
          <w:szCs w:val="24"/>
        </w:rPr>
        <w:t xml:space="preserve"> fees apply where less than 48-hours’ notice is given to a change of service.</w:t>
      </w:r>
    </w:p>
    <w:p w14:paraId="04E92194" w14:textId="77777777" w:rsidR="00A22756" w:rsidRPr="00974D82" w:rsidRDefault="00A22756" w:rsidP="002F3B00">
      <w:pPr>
        <w:spacing w:after="0" w:line="240" w:lineRule="auto"/>
        <w:rPr>
          <w:rFonts w:ascii="Calibri" w:hAnsi="Calibri" w:cs="Calibri"/>
          <w:sz w:val="24"/>
          <w:szCs w:val="24"/>
        </w:rPr>
      </w:pPr>
    </w:p>
    <w:p w14:paraId="74466069" w14:textId="08235F83" w:rsidR="00974D82" w:rsidRPr="00974D82" w:rsidRDefault="00974D82" w:rsidP="002F3B00">
      <w:pPr>
        <w:spacing w:after="0" w:line="240" w:lineRule="auto"/>
        <w:rPr>
          <w:rFonts w:ascii="Calibri" w:hAnsi="Calibri" w:cs="Calibri"/>
          <w:sz w:val="24"/>
          <w:szCs w:val="24"/>
        </w:rPr>
      </w:pPr>
      <w:r w:rsidRPr="00A22756">
        <w:rPr>
          <w:rFonts w:ascii="Calibri" w:hAnsi="Calibri" w:cs="Calibri"/>
          <w:b/>
          <w:bCs/>
          <w:color w:val="009999"/>
          <w:sz w:val="24"/>
          <w:szCs w:val="24"/>
        </w:rPr>
        <w:t xml:space="preserve">Third-party services: </w:t>
      </w:r>
      <w:r w:rsidR="00A22756">
        <w:rPr>
          <w:rFonts w:ascii="Calibri" w:hAnsi="Calibri" w:cs="Calibri"/>
          <w:b/>
          <w:bCs/>
          <w:color w:val="009999"/>
          <w:sz w:val="24"/>
          <w:szCs w:val="24"/>
        </w:rPr>
        <w:t xml:space="preserve"> </w:t>
      </w:r>
      <w:r w:rsidRPr="00974D82">
        <w:rPr>
          <w:rFonts w:ascii="Calibri" w:hAnsi="Calibri" w:cs="Calibri"/>
          <w:sz w:val="24"/>
          <w:szCs w:val="24"/>
        </w:rPr>
        <w:t>Should you receive services from anyone other th</w:t>
      </w:r>
      <w:r w:rsidR="00A22756">
        <w:rPr>
          <w:rFonts w:ascii="Calibri" w:hAnsi="Calibri" w:cs="Calibri"/>
          <w:sz w:val="24"/>
          <w:szCs w:val="24"/>
        </w:rPr>
        <w:t>an</w:t>
      </w:r>
      <w:r w:rsidRPr="00974D82">
        <w:rPr>
          <w:rFonts w:ascii="Calibri" w:hAnsi="Calibri" w:cs="Calibri"/>
          <w:sz w:val="24"/>
          <w:szCs w:val="24"/>
        </w:rPr>
        <w:t xml:space="preserve"> </w:t>
      </w:r>
      <w:proofErr w:type="spellStart"/>
      <w:r w:rsidRPr="00974D82">
        <w:rPr>
          <w:rFonts w:ascii="Calibri" w:hAnsi="Calibri" w:cs="Calibri"/>
          <w:sz w:val="24"/>
          <w:szCs w:val="24"/>
        </w:rPr>
        <w:t>Bundaleer</w:t>
      </w:r>
      <w:proofErr w:type="spellEnd"/>
      <w:r w:rsidRPr="00974D82">
        <w:rPr>
          <w:rFonts w:ascii="Calibri" w:hAnsi="Calibri" w:cs="Calibri"/>
          <w:sz w:val="24"/>
          <w:szCs w:val="24"/>
        </w:rPr>
        <w:t xml:space="preserve">, invoices must be addressed to </w:t>
      </w:r>
      <w:proofErr w:type="spellStart"/>
      <w:r w:rsidRPr="00974D82">
        <w:rPr>
          <w:rFonts w:ascii="Calibri" w:hAnsi="Calibri" w:cs="Calibri"/>
          <w:sz w:val="24"/>
          <w:szCs w:val="24"/>
        </w:rPr>
        <w:t>Bundaleer</w:t>
      </w:r>
      <w:proofErr w:type="spellEnd"/>
      <w:r w:rsidRPr="00974D82">
        <w:rPr>
          <w:rFonts w:ascii="Calibri" w:hAnsi="Calibri" w:cs="Calibri"/>
          <w:sz w:val="24"/>
          <w:szCs w:val="24"/>
        </w:rPr>
        <w:t xml:space="preserve"> Care </w:t>
      </w:r>
      <w:r w:rsidR="00A22756" w:rsidRPr="00974D82">
        <w:rPr>
          <w:rFonts w:ascii="Calibri" w:hAnsi="Calibri" w:cs="Calibri"/>
          <w:sz w:val="24"/>
          <w:szCs w:val="24"/>
        </w:rPr>
        <w:t>Operations</w:t>
      </w:r>
      <w:r w:rsidRPr="00974D82">
        <w:rPr>
          <w:rFonts w:ascii="Calibri" w:hAnsi="Calibri" w:cs="Calibri"/>
          <w:sz w:val="24"/>
          <w:szCs w:val="24"/>
        </w:rPr>
        <w:t>. Third-party providers must also adhere to our compliance standards for funds to be allocated from</w:t>
      </w:r>
      <w:r w:rsidR="00711570">
        <w:rPr>
          <w:rFonts w:ascii="Calibri" w:hAnsi="Calibri" w:cs="Calibri"/>
          <w:sz w:val="24"/>
          <w:szCs w:val="24"/>
        </w:rPr>
        <w:t xml:space="preserve"> your Support at Home funding</w:t>
      </w:r>
      <w:r w:rsidR="00EE02DA">
        <w:rPr>
          <w:rFonts w:ascii="Calibri" w:hAnsi="Calibri" w:cs="Calibri"/>
          <w:sz w:val="24"/>
          <w:szCs w:val="24"/>
        </w:rPr>
        <w:t>.</w:t>
      </w:r>
    </w:p>
    <w:p w14:paraId="641B6EE3" w14:textId="76B653E8" w:rsidR="00974D82" w:rsidRPr="00974D82" w:rsidRDefault="00974D82" w:rsidP="002F3B00">
      <w:pPr>
        <w:spacing w:after="0" w:line="240" w:lineRule="auto"/>
        <w:rPr>
          <w:rFonts w:ascii="Calibri" w:hAnsi="Calibri" w:cs="Calibri"/>
          <w:sz w:val="24"/>
          <w:szCs w:val="24"/>
        </w:rPr>
      </w:pPr>
    </w:p>
    <w:p w14:paraId="5CACFC2D" w14:textId="71233F3F" w:rsidR="00974D82" w:rsidRDefault="00711570" w:rsidP="002F3B00">
      <w:pPr>
        <w:spacing w:after="0" w:line="240" w:lineRule="auto"/>
        <w:rPr>
          <w:rFonts w:ascii="Calibri" w:hAnsi="Calibri" w:cs="Calibri"/>
          <w:sz w:val="24"/>
          <w:szCs w:val="24"/>
        </w:rPr>
      </w:pPr>
      <w:r>
        <w:rPr>
          <w:rFonts w:ascii="Calibri" w:hAnsi="Calibri" w:cs="Calibri"/>
          <w:sz w:val="24"/>
          <w:szCs w:val="24"/>
        </w:rPr>
        <w:t>Remember w</w:t>
      </w:r>
      <w:r w:rsidR="00974D82" w:rsidRPr="00974D82">
        <w:rPr>
          <w:rFonts w:ascii="Calibri" w:hAnsi="Calibri" w:cs="Calibri"/>
          <w:sz w:val="24"/>
          <w:szCs w:val="24"/>
        </w:rPr>
        <w:t>e are here to help. We provide FREE support to contact My Aged Care about your funding eligibility</w:t>
      </w:r>
      <w:r w:rsidR="00EE02DA">
        <w:rPr>
          <w:rFonts w:ascii="Calibri" w:hAnsi="Calibri" w:cs="Calibri"/>
          <w:sz w:val="24"/>
          <w:szCs w:val="24"/>
        </w:rPr>
        <w:t>.</w:t>
      </w:r>
    </w:p>
    <w:p w14:paraId="465542DC" w14:textId="77777777" w:rsidR="00A22756" w:rsidRPr="00974D82" w:rsidRDefault="00A22756" w:rsidP="002F3B00">
      <w:pPr>
        <w:spacing w:after="0" w:line="240" w:lineRule="auto"/>
        <w:rPr>
          <w:rFonts w:ascii="Calibri" w:hAnsi="Calibri" w:cs="Calibri"/>
          <w:sz w:val="24"/>
          <w:szCs w:val="24"/>
        </w:rPr>
      </w:pPr>
    </w:p>
    <w:p w14:paraId="0225D60E" w14:textId="08A95265" w:rsidR="00974D82" w:rsidRPr="00974D82" w:rsidRDefault="0019648C" w:rsidP="002F3B00">
      <w:pPr>
        <w:spacing w:after="0" w:line="240" w:lineRule="auto"/>
        <w:rPr>
          <w:rFonts w:ascii="Calibri" w:hAnsi="Calibri" w:cs="Calibri"/>
          <w:sz w:val="24"/>
          <w:szCs w:val="24"/>
        </w:rPr>
      </w:pPr>
      <w:r w:rsidRPr="00974D82">
        <w:rPr>
          <w:rFonts w:ascii="Calibri" w:hAnsi="Calibri" w:cs="Calibri"/>
          <w:noProof/>
          <w:sz w:val="24"/>
          <w:szCs w:val="24"/>
        </w:rPr>
        <w:drawing>
          <wp:anchor distT="0" distB="0" distL="114300" distR="114300" simplePos="0" relativeHeight="251665408" behindDoc="0" locked="0" layoutInCell="1" allowOverlap="1" wp14:anchorId="1A1DB835" wp14:editId="62CA9620">
            <wp:simplePos x="0" y="0"/>
            <wp:positionH relativeFrom="margin">
              <wp:align>center</wp:align>
            </wp:positionH>
            <wp:positionV relativeFrom="paragraph">
              <wp:posOffset>6986270</wp:posOffset>
            </wp:positionV>
            <wp:extent cx="7287608" cy="657225"/>
            <wp:effectExtent l="0" t="0" r="8890" b="0"/>
            <wp:wrapNone/>
            <wp:docPr id="1681980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723347" name=""/>
                    <pic:cNvPicPr/>
                  </pic:nvPicPr>
                  <pic:blipFill>
                    <a:blip r:embed="rId8">
                      <a:extLst>
                        <a:ext uri="{28A0092B-C50C-407E-A947-70E740481C1C}">
                          <a14:useLocalDpi xmlns:a14="http://schemas.microsoft.com/office/drawing/2010/main" val="0"/>
                        </a:ext>
                      </a:extLst>
                    </a:blip>
                    <a:stretch>
                      <a:fillRect/>
                    </a:stretch>
                  </pic:blipFill>
                  <pic:spPr>
                    <a:xfrm>
                      <a:off x="0" y="0"/>
                      <a:ext cx="7287608" cy="657225"/>
                    </a:xfrm>
                    <a:prstGeom prst="rect">
                      <a:avLst/>
                    </a:prstGeom>
                  </pic:spPr>
                </pic:pic>
              </a:graphicData>
            </a:graphic>
            <wp14:sizeRelH relativeFrom="margin">
              <wp14:pctWidth>0</wp14:pctWidth>
            </wp14:sizeRelH>
            <wp14:sizeRelV relativeFrom="margin">
              <wp14:pctHeight>0</wp14:pctHeight>
            </wp14:sizeRelV>
          </wp:anchor>
        </w:drawing>
      </w:r>
      <w:r w:rsidR="00974D82" w:rsidRPr="00974D82">
        <w:rPr>
          <w:rFonts w:ascii="Calibri" w:hAnsi="Calibri" w:cs="Calibri"/>
          <w:sz w:val="24"/>
          <w:szCs w:val="24"/>
        </w:rPr>
        <w:t>You can speak with a member of our Home Care Team by phoning (02) 6586</w:t>
      </w:r>
      <w:r w:rsidR="00A22756">
        <w:rPr>
          <w:rFonts w:ascii="Calibri" w:hAnsi="Calibri" w:cs="Calibri"/>
          <w:sz w:val="24"/>
          <w:szCs w:val="24"/>
        </w:rPr>
        <w:t xml:space="preserve"> </w:t>
      </w:r>
      <w:r w:rsidR="00974D82" w:rsidRPr="00974D82">
        <w:rPr>
          <w:rFonts w:ascii="Calibri" w:hAnsi="Calibri" w:cs="Calibri"/>
          <w:sz w:val="24"/>
          <w:szCs w:val="24"/>
        </w:rPr>
        <w:t xml:space="preserve">9490 from Monday to Friday 8.30am to 4.30pm, or email </w:t>
      </w:r>
      <w:hyperlink r:id="rId9" w:history="1">
        <w:r w:rsidR="00A22756" w:rsidRPr="00F14D74">
          <w:rPr>
            <w:rStyle w:val="Hyperlink"/>
            <w:rFonts w:ascii="Calibri" w:hAnsi="Calibri" w:cs="Calibri"/>
            <w:sz w:val="24"/>
            <w:szCs w:val="24"/>
          </w:rPr>
          <w:t>homecare@bundaleer.org.au</w:t>
        </w:r>
      </w:hyperlink>
      <w:r w:rsidR="00EE02DA">
        <w:rPr>
          <w:rFonts w:ascii="Calibri" w:hAnsi="Calibri" w:cs="Calibri"/>
          <w:sz w:val="24"/>
          <w:szCs w:val="24"/>
        </w:rPr>
        <w:t>.</w:t>
      </w:r>
    </w:p>
    <w:sectPr w:rsidR="00974D82" w:rsidRPr="00974D82" w:rsidSect="002F3B00">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BCFD9" w14:textId="77777777" w:rsidR="00A17023" w:rsidRDefault="00A17023" w:rsidP="00A17023">
      <w:pPr>
        <w:spacing w:after="0" w:line="240" w:lineRule="auto"/>
      </w:pPr>
      <w:r>
        <w:separator/>
      </w:r>
    </w:p>
  </w:endnote>
  <w:endnote w:type="continuationSeparator" w:id="0">
    <w:p w14:paraId="1C393F39" w14:textId="77777777" w:rsidR="00A17023" w:rsidRDefault="00A17023" w:rsidP="00A17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A8DA9" w14:textId="1DD9C48D" w:rsidR="00A17023" w:rsidRDefault="00A17023">
    <w:pPr>
      <w:pStyle w:val="Footer"/>
    </w:pPr>
    <w:r w:rsidRPr="00974D82">
      <w:rPr>
        <w:rFonts w:ascii="Calibri" w:hAnsi="Calibri" w:cs="Calibri"/>
        <w:noProof/>
        <w:sz w:val="24"/>
        <w:szCs w:val="24"/>
      </w:rPr>
      <w:drawing>
        <wp:anchor distT="0" distB="0" distL="114300" distR="114300" simplePos="0" relativeHeight="251659264" behindDoc="0" locked="0" layoutInCell="1" allowOverlap="1" wp14:anchorId="46560806" wp14:editId="3B130342">
          <wp:simplePos x="0" y="0"/>
          <wp:positionH relativeFrom="page">
            <wp:align>right</wp:align>
          </wp:positionH>
          <wp:positionV relativeFrom="paragraph">
            <wp:posOffset>-57150</wp:posOffset>
          </wp:positionV>
          <wp:extent cx="7423359" cy="656590"/>
          <wp:effectExtent l="0" t="0" r="6350" b="0"/>
          <wp:wrapNone/>
          <wp:docPr id="968978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723347" name=""/>
                  <pic:cNvPicPr/>
                </pic:nvPicPr>
                <pic:blipFill>
                  <a:blip r:embed="rId1">
                    <a:extLst>
                      <a:ext uri="{28A0092B-C50C-407E-A947-70E740481C1C}">
                        <a14:useLocalDpi xmlns:a14="http://schemas.microsoft.com/office/drawing/2010/main" val="0"/>
                      </a:ext>
                    </a:extLst>
                  </a:blip>
                  <a:stretch>
                    <a:fillRect/>
                  </a:stretch>
                </pic:blipFill>
                <pic:spPr>
                  <a:xfrm>
                    <a:off x="0" y="0"/>
                    <a:ext cx="7423359" cy="65659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8324C" w14:textId="77777777" w:rsidR="00A17023" w:rsidRDefault="00A17023" w:rsidP="00A17023">
      <w:pPr>
        <w:spacing w:after="0" w:line="240" w:lineRule="auto"/>
      </w:pPr>
      <w:r>
        <w:separator/>
      </w:r>
    </w:p>
  </w:footnote>
  <w:footnote w:type="continuationSeparator" w:id="0">
    <w:p w14:paraId="14B0BEDB" w14:textId="77777777" w:rsidR="00A17023" w:rsidRDefault="00A17023" w:rsidP="00A170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D0C9AA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4E348C5"/>
    <w:multiLevelType w:val="multilevel"/>
    <w:tmpl w:val="F454E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40159049">
    <w:abstractNumId w:val="0"/>
  </w:num>
  <w:num w:numId="2" w16cid:durableId="1002702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7DB"/>
    <w:rsid w:val="000107E6"/>
    <w:rsid w:val="00011628"/>
    <w:rsid w:val="00012319"/>
    <w:rsid w:val="00034B97"/>
    <w:rsid w:val="00034E6A"/>
    <w:rsid w:val="0004034A"/>
    <w:rsid w:val="000446F3"/>
    <w:rsid w:val="0004619B"/>
    <w:rsid w:val="00050564"/>
    <w:rsid w:val="00056D1A"/>
    <w:rsid w:val="000676AD"/>
    <w:rsid w:val="0009701F"/>
    <w:rsid w:val="000971A7"/>
    <w:rsid w:val="000A5E8C"/>
    <w:rsid w:val="000C3EF3"/>
    <w:rsid w:val="000C5235"/>
    <w:rsid w:val="000C6122"/>
    <w:rsid w:val="000E2BDC"/>
    <w:rsid w:val="000E2F1E"/>
    <w:rsid w:val="0013656F"/>
    <w:rsid w:val="00155267"/>
    <w:rsid w:val="00161EF0"/>
    <w:rsid w:val="001624BC"/>
    <w:rsid w:val="0016467A"/>
    <w:rsid w:val="00182AD7"/>
    <w:rsid w:val="0018472A"/>
    <w:rsid w:val="0019648C"/>
    <w:rsid w:val="001B228E"/>
    <w:rsid w:val="001B6D1C"/>
    <w:rsid w:val="001D4802"/>
    <w:rsid w:val="001D50C0"/>
    <w:rsid w:val="001D71D6"/>
    <w:rsid w:val="001F4852"/>
    <w:rsid w:val="002049D2"/>
    <w:rsid w:val="00205933"/>
    <w:rsid w:val="00235FFE"/>
    <w:rsid w:val="00250135"/>
    <w:rsid w:val="00260B9A"/>
    <w:rsid w:val="002664A3"/>
    <w:rsid w:val="00266563"/>
    <w:rsid w:val="00274CBE"/>
    <w:rsid w:val="002A5C09"/>
    <w:rsid w:val="002A73F1"/>
    <w:rsid w:val="002B31CE"/>
    <w:rsid w:val="002D401D"/>
    <w:rsid w:val="002E1B11"/>
    <w:rsid w:val="002F3B00"/>
    <w:rsid w:val="00316F37"/>
    <w:rsid w:val="003200E1"/>
    <w:rsid w:val="00327FD7"/>
    <w:rsid w:val="003445DD"/>
    <w:rsid w:val="0036120E"/>
    <w:rsid w:val="0036211B"/>
    <w:rsid w:val="003626D0"/>
    <w:rsid w:val="00375767"/>
    <w:rsid w:val="00380768"/>
    <w:rsid w:val="0038548F"/>
    <w:rsid w:val="003A43E9"/>
    <w:rsid w:val="003B0A9B"/>
    <w:rsid w:val="003C66AD"/>
    <w:rsid w:val="003D3087"/>
    <w:rsid w:val="003E1D39"/>
    <w:rsid w:val="003E5B45"/>
    <w:rsid w:val="003F2BEC"/>
    <w:rsid w:val="00404200"/>
    <w:rsid w:val="00417C27"/>
    <w:rsid w:val="00420F2A"/>
    <w:rsid w:val="00441C17"/>
    <w:rsid w:val="004467DB"/>
    <w:rsid w:val="004537CF"/>
    <w:rsid w:val="004775CA"/>
    <w:rsid w:val="004859DA"/>
    <w:rsid w:val="00497416"/>
    <w:rsid w:val="004A0178"/>
    <w:rsid w:val="004A7573"/>
    <w:rsid w:val="004B1FDD"/>
    <w:rsid w:val="004D4AB0"/>
    <w:rsid w:val="004E4A53"/>
    <w:rsid w:val="004E527D"/>
    <w:rsid w:val="004F5D58"/>
    <w:rsid w:val="005059F4"/>
    <w:rsid w:val="0051350A"/>
    <w:rsid w:val="00515534"/>
    <w:rsid w:val="005366FF"/>
    <w:rsid w:val="0053705E"/>
    <w:rsid w:val="00571714"/>
    <w:rsid w:val="005C46C4"/>
    <w:rsid w:val="005F6758"/>
    <w:rsid w:val="006063E2"/>
    <w:rsid w:val="006355BB"/>
    <w:rsid w:val="00652B87"/>
    <w:rsid w:val="006535D3"/>
    <w:rsid w:val="00656BDC"/>
    <w:rsid w:val="00666D57"/>
    <w:rsid w:val="00667C67"/>
    <w:rsid w:val="006703DC"/>
    <w:rsid w:val="006707F7"/>
    <w:rsid w:val="00673E98"/>
    <w:rsid w:val="006840DE"/>
    <w:rsid w:val="00687DDE"/>
    <w:rsid w:val="00691C7E"/>
    <w:rsid w:val="006A3977"/>
    <w:rsid w:val="006A3DFA"/>
    <w:rsid w:val="006D227D"/>
    <w:rsid w:val="006D23BC"/>
    <w:rsid w:val="006D7831"/>
    <w:rsid w:val="006F04FA"/>
    <w:rsid w:val="0070255A"/>
    <w:rsid w:val="00705A3E"/>
    <w:rsid w:val="007075BB"/>
    <w:rsid w:val="00711570"/>
    <w:rsid w:val="00720CCE"/>
    <w:rsid w:val="0073050B"/>
    <w:rsid w:val="0073294D"/>
    <w:rsid w:val="00740EAD"/>
    <w:rsid w:val="00746483"/>
    <w:rsid w:val="00747187"/>
    <w:rsid w:val="0075237C"/>
    <w:rsid w:val="00756CA3"/>
    <w:rsid w:val="007610EE"/>
    <w:rsid w:val="007928E8"/>
    <w:rsid w:val="0079681A"/>
    <w:rsid w:val="007D25B5"/>
    <w:rsid w:val="007E341B"/>
    <w:rsid w:val="007F01C7"/>
    <w:rsid w:val="007F08EB"/>
    <w:rsid w:val="007F2128"/>
    <w:rsid w:val="0080483E"/>
    <w:rsid w:val="00813835"/>
    <w:rsid w:val="00837AF2"/>
    <w:rsid w:val="0084136A"/>
    <w:rsid w:val="00847D80"/>
    <w:rsid w:val="00850304"/>
    <w:rsid w:val="00852F78"/>
    <w:rsid w:val="00855052"/>
    <w:rsid w:val="00863C27"/>
    <w:rsid w:val="00864DB4"/>
    <w:rsid w:val="00883F23"/>
    <w:rsid w:val="00887B41"/>
    <w:rsid w:val="00895892"/>
    <w:rsid w:val="008A15AF"/>
    <w:rsid w:val="008A6FB3"/>
    <w:rsid w:val="008A7A08"/>
    <w:rsid w:val="008B1C15"/>
    <w:rsid w:val="008D5042"/>
    <w:rsid w:val="008E1A37"/>
    <w:rsid w:val="008F4A04"/>
    <w:rsid w:val="00912A01"/>
    <w:rsid w:val="00920D7A"/>
    <w:rsid w:val="0092446F"/>
    <w:rsid w:val="009475D8"/>
    <w:rsid w:val="009500BB"/>
    <w:rsid w:val="00953717"/>
    <w:rsid w:val="00956906"/>
    <w:rsid w:val="009743D8"/>
    <w:rsid w:val="00974D82"/>
    <w:rsid w:val="0098479D"/>
    <w:rsid w:val="00997786"/>
    <w:rsid w:val="009B33D1"/>
    <w:rsid w:val="009B4301"/>
    <w:rsid w:val="009B572A"/>
    <w:rsid w:val="009C4BBB"/>
    <w:rsid w:val="009D141B"/>
    <w:rsid w:val="009D1A66"/>
    <w:rsid w:val="009D22E0"/>
    <w:rsid w:val="009D60C4"/>
    <w:rsid w:val="009E1485"/>
    <w:rsid w:val="00A17023"/>
    <w:rsid w:val="00A17769"/>
    <w:rsid w:val="00A22358"/>
    <w:rsid w:val="00A22756"/>
    <w:rsid w:val="00A355B2"/>
    <w:rsid w:val="00A50AA0"/>
    <w:rsid w:val="00A53D5A"/>
    <w:rsid w:val="00A7736D"/>
    <w:rsid w:val="00A82C12"/>
    <w:rsid w:val="00A9213C"/>
    <w:rsid w:val="00AA0E9B"/>
    <w:rsid w:val="00AA2323"/>
    <w:rsid w:val="00AA3096"/>
    <w:rsid w:val="00AB792B"/>
    <w:rsid w:val="00AC138D"/>
    <w:rsid w:val="00AD547C"/>
    <w:rsid w:val="00AF1258"/>
    <w:rsid w:val="00AF26A3"/>
    <w:rsid w:val="00AF676E"/>
    <w:rsid w:val="00B144C8"/>
    <w:rsid w:val="00B37D33"/>
    <w:rsid w:val="00B41620"/>
    <w:rsid w:val="00B465A3"/>
    <w:rsid w:val="00B47633"/>
    <w:rsid w:val="00B50A86"/>
    <w:rsid w:val="00B61F53"/>
    <w:rsid w:val="00B62F97"/>
    <w:rsid w:val="00B81CD9"/>
    <w:rsid w:val="00B92AA0"/>
    <w:rsid w:val="00B92DB9"/>
    <w:rsid w:val="00B97196"/>
    <w:rsid w:val="00BA0763"/>
    <w:rsid w:val="00BA5F6F"/>
    <w:rsid w:val="00BB2344"/>
    <w:rsid w:val="00BB55E1"/>
    <w:rsid w:val="00BC4C90"/>
    <w:rsid w:val="00BE0684"/>
    <w:rsid w:val="00BE47F1"/>
    <w:rsid w:val="00C138F9"/>
    <w:rsid w:val="00C343E9"/>
    <w:rsid w:val="00C4687F"/>
    <w:rsid w:val="00C547BB"/>
    <w:rsid w:val="00C73EC4"/>
    <w:rsid w:val="00C80442"/>
    <w:rsid w:val="00C90D81"/>
    <w:rsid w:val="00CA21C9"/>
    <w:rsid w:val="00CA7E29"/>
    <w:rsid w:val="00CC1E3F"/>
    <w:rsid w:val="00CC4D86"/>
    <w:rsid w:val="00CD0EA3"/>
    <w:rsid w:val="00CD116B"/>
    <w:rsid w:val="00CD4928"/>
    <w:rsid w:val="00D05F13"/>
    <w:rsid w:val="00D152FE"/>
    <w:rsid w:val="00D4263F"/>
    <w:rsid w:val="00D45516"/>
    <w:rsid w:val="00D504F7"/>
    <w:rsid w:val="00D81E12"/>
    <w:rsid w:val="00D8562C"/>
    <w:rsid w:val="00DA0783"/>
    <w:rsid w:val="00DA2E50"/>
    <w:rsid w:val="00DA735A"/>
    <w:rsid w:val="00DB26D4"/>
    <w:rsid w:val="00DC6DC4"/>
    <w:rsid w:val="00DC7C09"/>
    <w:rsid w:val="00DD01E4"/>
    <w:rsid w:val="00DE6E7D"/>
    <w:rsid w:val="00E0008A"/>
    <w:rsid w:val="00E254AB"/>
    <w:rsid w:val="00E378E2"/>
    <w:rsid w:val="00E41C98"/>
    <w:rsid w:val="00E50365"/>
    <w:rsid w:val="00E518F2"/>
    <w:rsid w:val="00E51944"/>
    <w:rsid w:val="00E527F2"/>
    <w:rsid w:val="00E53DFE"/>
    <w:rsid w:val="00E86506"/>
    <w:rsid w:val="00E92539"/>
    <w:rsid w:val="00E96058"/>
    <w:rsid w:val="00EA3301"/>
    <w:rsid w:val="00EB2348"/>
    <w:rsid w:val="00EB5D33"/>
    <w:rsid w:val="00EC71DF"/>
    <w:rsid w:val="00ED0837"/>
    <w:rsid w:val="00EE02DA"/>
    <w:rsid w:val="00EF06C3"/>
    <w:rsid w:val="00EF154D"/>
    <w:rsid w:val="00F04116"/>
    <w:rsid w:val="00F069D3"/>
    <w:rsid w:val="00F21313"/>
    <w:rsid w:val="00F22031"/>
    <w:rsid w:val="00F32DDC"/>
    <w:rsid w:val="00F36062"/>
    <w:rsid w:val="00F4465E"/>
    <w:rsid w:val="00F65039"/>
    <w:rsid w:val="00F73669"/>
    <w:rsid w:val="00F815CF"/>
    <w:rsid w:val="00F90B6B"/>
    <w:rsid w:val="00F94BE7"/>
    <w:rsid w:val="00FA5B40"/>
    <w:rsid w:val="00FD4E0C"/>
    <w:rsid w:val="00FE04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9E9573"/>
  <w15:chartTrackingRefBased/>
  <w15:docId w15:val="{1DC4CB4B-51BE-4288-8258-9E8FE5C12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67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67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67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67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67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67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7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7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7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7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67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67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67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67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67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7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7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7DB"/>
    <w:rPr>
      <w:rFonts w:eastAsiaTheme="majorEastAsia" w:cstheme="majorBidi"/>
      <w:color w:val="272727" w:themeColor="text1" w:themeTint="D8"/>
    </w:rPr>
  </w:style>
  <w:style w:type="paragraph" w:styleId="Title">
    <w:name w:val="Title"/>
    <w:basedOn w:val="Normal"/>
    <w:next w:val="Normal"/>
    <w:link w:val="TitleChar"/>
    <w:uiPriority w:val="10"/>
    <w:qFormat/>
    <w:rsid w:val="004467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7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7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7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7DB"/>
    <w:pPr>
      <w:spacing w:before="160"/>
      <w:jc w:val="center"/>
    </w:pPr>
    <w:rPr>
      <w:i/>
      <w:iCs/>
      <w:color w:val="404040" w:themeColor="text1" w:themeTint="BF"/>
    </w:rPr>
  </w:style>
  <w:style w:type="character" w:customStyle="1" w:styleId="QuoteChar">
    <w:name w:val="Quote Char"/>
    <w:basedOn w:val="DefaultParagraphFont"/>
    <w:link w:val="Quote"/>
    <w:uiPriority w:val="29"/>
    <w:rsid w:val="004467DB"/>
    <w:rPr>
      <w:i/>
      <w:iCs/>
      <w:color w:val="404040" w:themeColor="text1" w:themeTint="BF"/>
    </w:rPr>
  </w:style>
  <w:style w:type="paragraph" w:styleId="ListParagraph">
    <w:name w:val="List Paragraph"/>
    <w:basedOn w:val="Normal"/>
    <w:uiPriority w:val="34"/>
    <w:qFormat/>
    <w:rsid w:val="004467DB"/>
    <w:pPr>
      <w:ind w:left="720"/>
      <w:contextualSpacing/>
    </w:pPr>
  </w:style>
  <w:style w:type="character" w:styleId="IntenseEmphasis">
    <w:name w:val="Intense Emphasis"/>
    <w:basedOn w:val="DefaultParagraphFont"/>
    <w:uiPriority w:val="21"/>
    <w:qFormat/>
    <w:rsid w:val="004467DB"/>
    <w:rPr>
      <w:i/>
      <w:iCs/>
      <w:color w:val="0F4761" w:themeColor="accent1" w:themeShade="BF"/>
    </w:rPr>
  </w:style>
  <w:style w:type="paragraph" w:styleId="IntenseQuote">
    <w:name w:val="Intense Quote"/>
    <w:basedOn w:val="Normal"/>
    <w:next w:val="Normal"/>
    <w:link w:val="IntenseQuoteChar"/>
    <w:uiPriority w:val="30"/>
    <w:qFormat/>
    <w:rsid w:val="004467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67DB"/>
    <w:rPr>
      <w:i/>
      <w:iCs/>
      <w:color w:val="0F4761" w:themeColor="accent1" w:themeShade="BF"/>
    </w:rPr>
  </w:style>
  <w:style w:type="character" w:styleId="IntenseReference">
    <w:name w:val="Intense Reference"/>
    <w:basedOn w:val="DefaultParagraphFont"/>
    <w:uiPriority w:val="32"/>
    <w:qFormat/>
    <w:rsid w:val="004467DB"/>
    <w:rPr>
      <w:b/>
      <w:bCs/>
      <w:smallCaps/>
      <w:color w:val="0F4761" w:themeColor="accent1" w:themeShade="BF"/>
      <w:spacing w:val="5"/>
    </w:rPr>
  </w:style>
  <w:style w:type="table" w:styleId="TableGrid">
    <w:name w:val="Table Grid"/>
    <w:basedOn w:val="TableNormal"/>
    <w:uiPriority w:val="39"/>
    <w:rsid w:val="00446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4467DB"/>
    <w:pPr>
      <w:numPr>
        <w:numId w:val="1"/>
      </w:numPr>
      <w:contextualSpacing/>
    </w:pPr>
  </w:style>
  <w:style w:type="character" w:styleId="Hyperlink">
    <w:name w:val="Hyperlink"/>
    <w:basedOn w:val="DefaultParagraphFont"/>
    <w:uiPriority w:val="99"/>
    <w:unhideWhenUsed/>
    <w:rsid w:val="00A22756"/>
    <w:rPr>
      <w:color w:val="467886" w:themeColor="hyperlink"/>
      <w:u w:val="single"/>
    </w:rPr>
  </w:style>
  <w:style w:type="character" w:styleId="UnresolvedMention">
    <w:name w:val="Unresolved Mention"/>
    <w:basedOn w:val="DefaultParagraphFont"/>
    <w:uiPriority w:val="99"/>
    <w:semiHidden/>
    <w:unhideWhenUsed/>
    <w:rsid w:val="00A22756"/>
    <w:rPr>
      <w:color w:val="605E5C"/>
      <w:shd w:val="clear" w:color="auto" w:fill="E1DFDD"/>
    </w:rPr>
  </w:style>
  <w:style w:type="paragraph" w:styleId="Header">
    <w:name w:val="header"/>
    <w:basedOn w:val="Normal"/>
    <w:link w:val="HeaderChar"/>
    <w:uiPriority w:val="99"/>
    <w:unhideWhenUsed/>
    <w:rsid w:val="00A170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023"/>
  </w:style>
  <w:style w:type="paragraph" w:styleId="Footer">
    <w:name w:val="footer"/>
    <w:basedOn w:val="Normal"/>
    <w:link w:val="FooterChar"/>
    <w:uiPriority w:val="99"/>
    <w:unhideWhenUsed/>
    <w:rsid w:val="00A170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435280">
      <w:bodyDiv w:val="1"/>
      <w:marLeft w:val="0"/>
      <w:marRight w:val="0"/>
      <w:marTop w:val="0"/>
      <w:marBottom w:val="0"/>
      <w:divBdr>
        <w:top w:val="none" w:sz="0" w:space="0" w:color="auto"/>
        <w:left w:val="none" w:sz="0" w:space="0" w:color="auto"/>
        <w:bottom w:val="none" w:sz="0" w:space="0" w:color="auto"/>
        <w:right w:val="none" w:sz="0" w:space="0" w:color="auto"/>
      </w:divBdr>
      <w:divsChild>
        <w:div w:id="481116977">
          <w:marLeft w:val="0"/>
          <w:marRight w:val="0"/>
          <w:marTop w:val="0"/>
          <w:marBottom w:val="0"/>
          <w:divBdr>
            <w:top w:val="none" w:sz="0" w:space="0" w:color="auto"/>
            <w:left w:val="none" w:sz="0" w:space="0" w:color="auto"/>
            <w:bottom w:val="none" w:sz="0" w:space="0" w:color="auto"/>
            <w:right w:val="none" w:sz="0" w:space="0" w:color="auto"/>
          </w:divBdr>
          <w:divsChild>
            <w:div w:id="96752193">
              <w:marLeft w:val="0"/>
              <w:marRight w:val="0"/>
              <w:marTop w:val="0"/>
              <w:marBottom w:val="0"/>
              <w:divBdr>
                <w:top w:val="none" w:sz="0" w:space="0" w:color="auto"/>
                <w:left w:val="none" w:sz="0" w:space="0" w:color="auto"/>
                <w:bottom w:val="none" w:sz="0" w:space="0" w:color="auto"/>
                <w:right w:val="none" w:sz="0" w:space="0" w:color="auto"/>
              </w:divBdr>
              <w:divsChild>
                <w:div w:id="838236415">
                  <w:marLeft w:val="0"/>
                  <w:marRight w:val="0"/>
                  <w:marTop w:val="0"/>
                  <w:marBottom w:val="0"/>
                  <w:divBdr>
                    <w:top w:val="none" w:sz="0" w:space="0" w:color="auto"/>
                    <w:left w:val="none" w:sz="0" w:space="0" w:color="auto"/>
                    <w:bottom w:val="none" w:sz="0" w:space="0" w:color="auto"/>
                    <w:right w:val="none" w:sz="0" w:space="0" w:color="auto"/>
                  </w:divBdr>
                  <w:divsChild>
                    <w:div w:id="1304312604">
                      <w:marLeft w:val="0"/>
                      <w:marRight w:val="0"/>
                      <w:marTop w:val="0"/>
                      <w:marBottom w:val="0"/>
                      <w:divBdr>
                        <w:top w:val="none" w:sz="0" w:space="0" w:color="auto"/>
                        <w:left w:val="none" w:sz="0" w:space="0" w:color="auto"/>
                        <w:bottom w:val="none" w:sz="0" w:space="0" w:color="auto"/>
                        <w:right w:val="none" w:sz="0" w:space="0" w:color="auto"/>
                      </w:divBdr>
                      <w:divsChild>
                        <w:div w:id="1441072684">
                          <w:marLeft w:val="0"/>
                          <w:marRight w:val="0"/>
                          <w:marTop w:val="0"/>
                          <w:marBottom w:val="0"/>
                          <w:divBdr>
                            <w:top w:val="none" w:sz="0" w:space="0" w:color="auto"/>
                            <w:left w:val="none" w:sz="0" w:space="0" w:color="auto"/>
                            <w:bottom w:val="none" w:sz="0" w:space="0" w:color="auto"/>
                            <w:right w:val="none" w:sz="0" w:space="0" w:color="auto"/>
                          </w:divBdr>
                          <w:divsChild>
                            <w:div w:id="1607805192">
                              <w:marLeft w:val="0"/>
                              <w:marRight w:val="0"/>
                              <w:marTop w:val="0"/>
                              <w:marBottom w:val="0"/>
                              <w:divBdr>
                                <w:top w:val="none" w:sz="0" w:space="0" w:color="auto"/>
                                <w:left w:val="none" w:sz="0" w:space="0" w:color="auto"/>
                                <w:bottom w:val="none" w:sz="0" w:space="0" w:color="auto"/>
                                <w:right w:val="none" w:sz="0" w:space="0" w:color="auto"/>
                              </w:divBdr>
                              <w:divsChild>
                                <w:div w:id="1204639052">
                                  <w:marLeft w:val="0"/>
                                  <w:marRight w:val="0"/>
                                  <w:marTop w:val="0"/>
                                  <w:marBottom w:val="0"/>
                                  <w:divBdr>
                                    <w:top w:val="none" w:sz="0" w:space="0" w:color="auto"/>
                                    <w:left w:val="none" w:sz="0" w:space="0" w:color="auto"/>
                                    <w:bottom w:val="none" w:sz="0" w:space="0" w:color="auto"/>
                                    <w:right w:val="none" w:sz="0" w:space="0" w:color="auto"/>
                                  </w:divBdr>
                                  <w:divsChild>
                                    <w:div w:id="135605163">
                                      <w:marLeft w:val="0"/>
                                      <w:marRight w:val="0"/>
                                      <w:marTop w:val="0"/>
                                      <w:marBottom w:val="0"/>
                                      <w:divBdr>
                                        <w:top w:val="none" w:sz="0" w:space="0" w:color="auto"/>
                                        <w:left w:val="none" w:sz="0" w:space="0" w:color="auto"/>
                                        <w:bottom w:val="none" w:sz="0" w:space="0" w:color="auto"/>
                                        <w:right w:val="none" w:sz="0" w:space="0" w:color="auto"/>
                                      </w:divBdr>
                                      <w:divsChild>
                                        <w:div w:id="1516920645">
                                          <w:marLeft w:val="0"/>
                                          <w:marRight w:val="0"/>
                                          <w:marTop w:val="0"/>
                                          <w:marBottom w:val="0"/>
                                          <w:divBdr>
                                            <w:top w:val="none" w:sz="0" w:space="0" w:color="auto"/>
                                            <w:left w:val="none" w:sz="0" w:space="0" w:color="auto"/>
                                            <w:bottom w:val="none" w:sz="0" w:space="0" w:color="auto"/>
                                            <w:right w:val="none" w:sz="0" w:space="0" w:color="auto"/>
                                          </w:divBdr>
                                          <w:divsChild>
                                            <w:div w:id="1924677152">
                                              <w:marLeft w:val="0"/>
                                              <w:marRight w:val="0"/>
                                              <w:marTop w:val="0"/>
                                              <w:marBottom w:val="0"/>
                                              <w:divBdr>
                                                <w:top w:val="none" w:sz="0" w:space="0" w:color="auto"/>
                                                <w:left w:val="none" w:sz="0" w:space="0" w:color="auto"/>
                                                <w:bottom w:val="none" w:sz="0" w:space="0" w:color="auto"/>
                                                <w:right w:val="none" w:sz="0" w:space="0" w:color="auto"/>
                                              </w:divBdr>
                                              <w:divsChild>
                                                <w:div w:id="1471627555">
                                                  <w:marLeft w:val="0"/>
                                                  <w:marRight w:val="0"/>
                                                  <w:marTop w:val="0"/>
                                                  <w:marBottom w:val="0"/>
                                                  <w:divBdr>
                                                    <w:top w:val="none" w:sz="0" w:space="0" w:color="auto"/>
                                                    <w:left w:val="none" w:sz="0" w:space="0" w:color="auto"/>
                                                    <w:bottom w:val="none" w:sz="0" w:space="0" w:color="auto"/>
                                                    <w:right w:val="none" w:sz="0" w:space="0" w:color="auto"/>
                                                  </w:divBdr>
                                                  <w:divsChild>
                                                    <w:div w:id="110828682">
                                                      <w:marLeft w:val="0"/>
                                                      <w:marRight w:val="0"/>
                                                      <w:marTop w:val="0"/>
                                                      <w:marBottom w:val="0"/>
                                                      <w:divBdr>
                                                        <w:top w:val="none" w:sz="0" w:space="0" w:color="auto"/>
                                                        <w:left w:val="none" w:sz="0" w:space="0" w:color="auto"/>
                                                        <w:bottom w:val="none" w:sz="0" w:space="0" w:color="auto"/>
                                                        <w:right w:val="none" w:sz="0" w:space="0" w:color="auto"/>
                                                      </w:divBdr>
                                                      <w:divsChild>
                                                        <w:div w:id="1498960465">
                                                          <w:marLeft w:val="0"/>
                                                          <w:marRight w:val="0"/>
                                                          <w:marTop w:val="0"/>
                                                          <w:marBottom w:val="0"/>
                                                          <w:divBdr>
                                                            <w:top w:val="none" w:sz="0" w:space="0" w:color="auto"/>
                                                            <w:left w:val="none" w:sz="0" w:space="0" w:color="auto"/>
                                                            <w:bottom w:val="none" w:sz="0" w:space="0" w:color="auto"/>
                                                            <w:right w:val="none" w:sz="0" w:space="0" w:color="auto"/>
                                                          </w:divBdr>
                                                          <w:divsChild>
                                                            <w:div w:id="1686786756">
                                                              <w:marLeft w:val="0"/>
                                                              <w:marRight w:val="0"/>
                                                              <w:marTop w:val="0"/>
                                                              <w:marBottom w:val="0"/>
                                                              <w:divBdr>
                                                                <w:top w:val="none" w:sz="0" w:space="0" w:color="auto"/>
                                                                <w:left w:val="none" w:sz="0" w:space="0" w:color="auto"/>
                                                                <w:bottom w:val="none" w:sz="0" w:space="0" w:color="auto"/>
                                                                <w:right w:val="none" w:sz="0" w:space="0" w:color="auto"/>
                                                              </w:divBdr>
                                                              <w:divsChild>
                                                                <w:div w:id="2067876575">
                                                                  <w:marLeft w:val="0"/>
                                                                  <w:marRight w:val="0"/>
                                                                  <w:marTop w:val="0"/>
                                                                  <w:marBottom w:val="0"/>
                                                                  <w:divBdr>
                                                                    <w:top w:val="none" w:sz="0" w:space="0" w:color="auto"/>
                                                                    <w:left w:val="none" w:sz="0" w:space="0" w:color="auto"/>
                                                                    <w:bottom w:val="none" w:sz="0" w:space="0" w:color="auto"/>
                                                                    <w:right w:val="none" w:sz="0" w:space="0" w:color="auto"/>
                                                                  </w:divBdr>
                                                                  <w:divsChild>
                                                                    <w:div w:id="429936572">
                                                                      <w:marLeft w:val="0"/>
                                                                      <w:marRight w:val="0"/>
                                                                      <w:marTop w:val="0"/>
                                                                      <w:marBottom w:val="0"/>
                                                                      <w:divBdr>
                                                                        <w:top w:val="none" w:sz="0" w:space="0" w:color="auto"/>
                                                                        <w:left w:val="none" w:sz="0" w:space="0" w:color="auto"/>
                                                                        <w:bottom w:val="none" w:sz="0" w:space="0" w:color="auto"/>
                                                                        <w:right w:val="none" w:sz="0" w:space="0" w:color="auto"/>
                                                                      </w:divBdr>
                                                                      <w:divsChild>
                                                                        <w:div w:id="1692798471">
                                                                          <w:marLeft w:val="0"/>
                                                                          <w:marRight w:val="0"/>
                                                                          <w:marTop w:val="0"/>
                                                                          <w:marBottom w:val="0"/>
                                                                          <w:divBdr>
                                                                            <w:top w:val="none" w:sz="0" w:space="0" w:color="auto"/>
                                                                            <w:left w:val="none" w:sz="0" w:space="0" w:color="auto"/>
                                                                            <w:bottom w:val="none" w:sz="0" w:space="0" w:color="auto"/>
                                                                            <w:right w:val="none" w:sz="0" w:space="0" w:color="auto"/>
                                                                          </w:divBdr>
                                                                          <w:divsChild>
                                                                            <w:div w:id="707071063">
                                                                              <w:marLeft w:val="150"/>
                                                                              <w:marRight w:val="0"/>
                                                                              <w:marTop w:val="0"/>
                                                                              <w:marBottom w:val="0"/>
                                                                              <w:divBdr>
                                                                                <w:top w:val="none" w:sz="0" w:space="0" w:color="auto"/>
                                                                                <w:left w:val="none" w:sz="0" w:space="0" w:color="auto"/>
                                                                                <w:bottom w:val="none" w:sz="0" w:space="0" w:color="auto"/>
                                                                                <w:right w:val="none" w:sz="0" w:space="0" w:color="auto"/>
                                                                              </w:divBdr>
                                                                            </w:div>
                                                                          </w:divsChild>
                                                                        </w:div>
                                                                        <w:div w:id="719286707">
                                                                          <w:marLeft w:val="0"/>
                                                                          <w:marRight w:val="0"/>
                                                                          <w:marTop w:val="0"/>
                                                                          <w:marBottom w:val="0"/>
                                                                          <w:divBdr>
                                                                            <w:top w:val="none" w:sz="0" w:space="0" w:color="auto"/>
                                                                            <w:left w:val="none" w:sz="0" w:space="0" w:color="auto"/>
                                                                            <w:bottom w:val="none" w:sz="0" w:space="0" w:color="auto"/>
                                                                            <w:right w:val="none" w:sz="0" w:space="0" w:color="auto"/>
                                                                          </w:divBdr>
                                                                        </w:div>
                                                                        <w:div w:id="2023122373">
                                                                          <w:marLeft w:val="0"/>
                                                                          <w:marRight w:val="0"/>
                                                                          <w:marTop w:val="0"/>
                                                                          <w:marBottom w:val="0"/>
                                                                          <w:divBdr>
                                                                            <w:top w:val="none" w:sz="0" w:space="0" w:color="auto"/>
                                                                            <w:left w:val="none" w:sz="0" w:space="0" w:color="auto"/>
                                                                            <w:bottom w:val="none" w:sz="0" w:space="0" w:color="auto"/>
                                                                            <w:right w:val="none" w:sz="0" w:space="0" w:color="auto"/>
                                                                          </w:divBdr>
                                                                        </w:div>
                                                                        <w:div w:id="170290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138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557302">
      <w:bodyDiv w:val="1"/>
      <w:marLeft w:val="0"/>
      <w:marRight w:val="0"/>
      <w:marTop w:val="0"/>
      <w:marBottom w:val="0"/>
      <w:divBdr>
        <w:top w:val="none" w:sz="0" w:space="0" w:color="auto"/>
        <w:left w:val="none" w:sz="0" w:space="0" w:color="auto"/>
        <w:bottom w:val="none" w:sz="0" w:space="0" w:color="auto"/>
        <w:right w:val="none" w:sz="0" w:space="0" w:color="auto"/>
      </w:divBdr>
      <w:divsChild>
        <w:div w:id="471216514">
          <w:marLeft w:val="0"/>
          <w:marRight w:val="0"/>
          <w:marTop w:val="0"/>
          <w:marBottom w:val="0"/>
          <w:divBdr>
            <w:top w:val="none" w:sz="0" w:space="0" w:color="auto"/>
            <w:left w:val="none" w:sz="0" w:space="0" w:color="auto"/>
            <w:bottom w:val="none" w:sz="0" w:space="0" w:color="auto"/>
            <w:right w:val="none" w:sz="0" w:space="0" w:color="auto"/>
          </w:divBdr>
          <w:divsChild>
            <w:div w:id="689722281">
              <w:marLeft w:val="0"/>
              <w:marRight w:val="0"/>
              <w:marTop w:val="0"/>
              <w:marBottom w:val="0"/>
              <w:divBdr>
                <w:top w:val="none" w:sz="0" w:space="0" w:color="auto"/>
                <w:left w:val="none" w:sz="0" w:space="0" w:color="auto"/>
                <w:bottom w:val="none" w:sz="0" w:space="0" w:color="auto"/>
                <w:right w:val="none" w:sz="0" w:space="0" w:color="auto"/>
              </w:divBdr>
              <w:divsChild>
                <w:div w:id="338973506">
                  <w:marLeft w:val="0"/>
                  <w:marRight w:val="0"/>
                  <w:marTop w:val="0"/>
                  <w:marBottom w:val="0"/>
                  <w:divBdr>
                    <w:top w:val="none" w:sz="0" w:space="0" w:color="auto"/>
                    <w:left w:val="none" w:sz="0" w:space="0" w:color="auto"/>
                    <w:bottom w:val="none" w:sz="0" w:space="0" w:color="auto"/>
                    <w:right w:val="none" w:sz="0" w:space="0" w:color="auto"/>
                  </w:divBdr>
                  <w:divsChild>
                    <w:div w:id="515199009">
                      <w:marLeft w:val="0"/>
                      <w:marRight w:val="0"/>
                      <w:marTop w:val="0"/>
                      <w:marBottom w:val="0"/>
                      <w:divBdr>
                        <w:top w:val="none" w:sz="0" w:space="0" w:color="auto"/>
                        <w:left w:val="none" w:sz="0" w:space="0" w:color="auto"/>
                        <w:bottom w:val="none" w:sz="0" w:space="0" w:color="auto"/>
                        <w:right w:val="none" w:sz="0" w:space="0" w:color="auto"/>
                      </w:divBdr>
                      <w:divsChild>
                        <w:div w:id="305822683">
                          <w:marLeft w:val="0"/>
                          <w:marRight w:val="0"/>
                          <w:marTop w:val="0"/>
                          <w:marBottom w:val="0"/>
                          <w:divBdr>
                            <w:top w:val="none" w:sz="0" w:space="0" w:color="auto"/>
                            <w:left w:val="none" w:sz="0" w:space="0" w:color="auto"/>
                            <w:bottom w:val="none" w:sz="0" w:space="0" w:color="auto"/>
                            <w:right w:val="none" w:sz="0" w:space="0" w:color="auto"/>
                          </w:divBdr>
                          <w:divsChild>
                            <w:div w:id="248199754">
                              <w:marLeft w:val="0"/>
                              <w:marRight w:val="0"/>
                              <w:marTop w:val="0"/>
                              <w:marBottom w:val="0"/>
                              <w:divBdr>
                                <w:top w:val="none" w:sz="0" w:space="0" w:color="auto"/>
                                <w:left w:val="none" w:sz="0" w:space="0" w:color="auto"/>
                                <w:bottom w:val="none" w:sz="0" w:space="0" w:color="auto"/>
                                <w:right w:val="none" w:sz="0" w:space="0" w:color="auto"/>
                              </w:divBdr>
                              <w:divsChild>
                                <w:div w:id="166210356">
                                  <w:marLeft w:val="0"/>
                                  <w:marRight w:val="0"/>
                                  <w:marTop w:val="0"/>
                                  <w:marBottom w:val="0"/>
                                  <w:divBdr>
                                    <w:top w:val="none" w:sz="0" w:space="0" w:color="auto"/>
                                    <w:left w:val="none" w:sz="0" w:space="0" w:color="auto"/>
                                    <w:bottom w:val="none" w:sz="0" w:space="0" w:color="auto"/>
                                    <w:right w:val="none" w:sz="0" w:space="0" w:color="auto"/>
                                  </w:divBdr>
                                  <w:divsChild>
                                    <w:div w:id="1995377405">
                                      <w:marLeft w:val="0"/>
                                      <w:marRight w:val="0"/>
                                      <w:marTop w:val="0"/>
                                      <w:marBottom w:val="0"/>
                                      <w:divBdr>
                                        <w:top w:val="none" w:sz="0" w:space="0" w:color="auto"/>
                                        <w:left w:val="none" w:sz="0" w:space="0" w:color="auto"/>
                                        <w:bottom w:val="none" w:sz="0" w:space="0" w:color="auto"/>
                                        <w:right w:val="none" w:sz="0" w:space="0" w:color="auto"/>
                                      </w:divBdr>
                                      <w:divsChild>
                                        <w:div w:id="1281181794">
                                          <w:marLeft w:val="0"/>
                                          <w:marRight w:val="0"/>
                                          <w:marTop w:val="0"/>
                                          <w:marBottom w:val="0"/>
                                          <w:divBdr>
                                            <w:top w:val="none" w:sz="0" w:space="0" w:color="auto"/>
                                            <w:left w:val="none" w:sz="0" w:space="0" w:color="auto"/>
                                            <w:bottom w:val="none" w:sz="0" w:space="0" w:color="auto"/>
                                            <w:right w:val="none" w:sz="0" w:space="0" w:color="auto"/>
                                          </w:divBdr>
                                          <w:divsChild>
                                            <w:div w:id="305479963">
                                              <w:marLeft w:val="0"/>
                                              <w:marRight w:val="0"/>
                                              <w:marTop w:val="0"/>
                                              <w:marBottom w:val="0"/>
                                              <w:divBdr>
                                                <w:top w:val="none" w:sz="0" w:space="0" w:color="auto"/>
                                                <w:left w:val="none" w:sz="0" w:space="0" w:color="auto"/>
                                                <w:bottom w:val="none" w:sz="0" w:space="0" w:color="auto"/>
                                                <w:right w:val="none" w:sz="0" w:space="0" w:color="auto"/>
                                              </w:divBdr>
                                              <w:divsChild>
                                                <w:div w:id="796920166">
                                                  <w:marLeft w:val="0"/>
                                                  <w:marRight w:val="0"/>
                                                  <w:marTop w:val="0"/>
                                                  <w:marBottom w:val="0"/>
                                                  <w:divBdr>
                                                    <w:top w:val="none" w:sz="0" w:space="0" w:color="auto"/>
                                                    <w:left w:val="none" w:sz="0" w:space="0" w:color="auto"/>
                                                    <w:bottom w:val="none" w:sz="0" w:space="0" w:color="auto"/>
                                                    <w:right w:val="none" w:sz="0" w:space="0" w:color="auto"/>
                                                  </w:divBdr>
                                                  <w:divsChild>
                                                    <w:div w:id="1256279624">
                                                      <w:marLeft w:val="0"/>
                                                      <w:marRight w:val="0"/>
                                                      <w:marTop w:val="0"/>
                                                      <w:marBottom w:val="0"/>
                                                      <w:divBdr>
                                                        <w:top w:val="none" w:sz="0" w:space="0" w:color="auto"/>
                                                        <w:left w:val="none" w:sz="0" w:space="0" w:color="auto"/>
                                                        <w:bottom w:val="none" w:sz="0" w:space="0" w:color="auto"/>
                                                        <w:right w:val="none" w:sz="0" w:space="0" w:color="auto"/>
                                                      </w:divBdr>
                                                      <w:divsChild>
                                                        <w:div w:id="279994503">
                                                          <w:marLeft w:val="0"/>
                                                          <w:marRight w:val="0"/>
                                                          <w:marTop w:val="0"/>
                                                          <w:marBottom w:val="0"/>
                                                          <w:divBdr>
                                                            <w:top w:val="none" w:sz="0" w:space="0" w:color="auto"/>
                                                            <w:left w:val="none" w:sz="0" w:space="0" w:color="auto"/>
                                                            <w:bottom w:val="none" w:sz="0" w:space="0" w:color="auto"/>
                                                            <w:right w:val="none" w:sz="0" w:space="0" w:color="auto"/>
                                                          </w:divBdr>
                                                          <w:divsChild>
                                                            <w:div w:id="663315240">
                                                              <w:marLeft w:val="0"/>
                                                              <w:marRight w:val="0"/>
                                                              <w:marTop w:val="0"/>
                                                              <w:marBottom w:val="0"/>
                                                              <w:divBdr>
                                                                <w:top w:val="none" w:sz="0" w:space="0" w:color="auto"/>
                                                                <w:left w:val="none" w:sz="0" w:space="0" w:color="auto"/>
                                                                <w:bottom w:val="none" w:sz="0" w:space="0" w:color="auto"/>
                                                                <w:right w:val="none" w:sz="0" w:space="0" w:color="auto"/>
                                                              </w:divBdr>
                                                              <w:divsChild>
                                                                <w:div w:id="1710883344">
                                                                  <w:marLeft w:val="0"/>
                                                                  <w:marRight w:val="0"/>
                                                                  <w:marTop w:val="0"/>
                                                                  <w:marBottom w:val="0"/>
                                                                  <w:divBdr>
                                                                    <w:top w:val="none" w:sz="0" w:space="0" w:color="auto"/>
                                                                    <w:left w:val="none" w:sz="0" w:space="0" w:color="auto"/>
                                                                    <w:bottom w:val="none" w:sz="0" w:space="0" w:color="auto"/>
                                                                    <w:right w:val="none" w:sz="0" w:space="0" w:color="auto"/>
                                                                  </w:divBdr>
                                                                  <w:divsChild>
                                                                    <w:div w:id="1265763991">
                                                                      <w:marLeft w:val="0"/>
                                                                      <w:marRight w:val="0"/>
                                                                      <w:marTop w:val="0"/>
                                                                      <w:marBottom w:val="0"/>
                                                                      <w:divBdr>
                                                                        <w:top w:val="none" w:sz="0" w:space="0" w:color="auto"/>
                                                                        <w:left w:val="none" w:sz="0" w:space="0" w:color="auto"/>
                                                                        <w:bottom w:val="none" w:sz="0" w:space="0" w:color="auto"/>
                                                                        <w:right w:val="none" w:sz="0" w:space="0" w:color="auto"/>
                                                                      </w:divBdr>
                                                                      <w:divsChild>
                                                                        <w:div w:id="1469543263">
                                                                          <w:marLeft w:val="0"/>
                                                                          <w:marRight w:val="0"/>
                                                                          <w:marTop w:val="0"/>
                                                                          <w:marBottom w:val="0"/>
                                                                          <w:divBdr>
                                                                            <w:top w:val="none" w:sz="0" w:space="0" w:color="auto"/>
                                                                            <w:left w:val="none" w:sz="0" w:space="0" w:color="auto"/>
                                                                            <w:bottom w:val="none" w:sz="0" w:space="0" w:color="auto"/>
                                                                            <w:right w:val="none" w:sz="0" w:space="0" w:color="auto"/>
                                                                          </w:divBdr>
                                                                          <w:divsChild>
                                                                            <w:div w:id="1387952539">
                                                                              <w:marLeft w:val="150"/>
                                                                              <w:marRight w:val="0"/>
                                                                              <w:marTop w:val="0"/>
                                                                              <w:marBottom w:val="0"/>
                                                                              <w:divBdr>
                                                                                <w:top w:val="none" w:sz="0" w:space="0" w:color="auto"/>
                                                                                <w:left w:val="none" w:sz="0" w:space="0" w:color="auto"/>
                                                                                <w:bottom w:val="none" w:sz="0" w:space="0" w:color="auto"/>
                                                                                <w:right w:val="none" w:sz="0" w:space="0" w:color="auto"/>
                                                                              </w:divBdr>
                                                                            </w:div>
                                                                          </w:divsChild>
                                                                        </w:div>
                                                                        <w:div w:id="922224406">
                                                                          <w:marLeft w:val="0"/>
                                                                          <w:marRight w:val="0"/>
                                                                          <w:marTop w:val="0"/>
                                                                          <w:marBottom w:val="0"/>
                                                                          <w:divBdr>
                                                                            <w:top w:val="none" w:sz="0" w:space="0" w:color="auto"/>
                                                                            <w:left w:val="none" w:sz="0" w:space="0" w:color="auto"/>
                                                                            <w:bottom w:val="none" w:sz="0" w:space="0" w:color="auto"/>
                                                                            <w:right w:val="none" w:sz="0" w:space="0" w:color="auto"/>
                                                                          </w:divBdr>
                                                                        </w:div>
                                                                        <w:div w:id="1496339764">
                                                                          <w:marLeft w:val="0"/>
                                                                          <w:marRight w:val="0"/>
                                                                          <w:marTop w:val="0"/>
                                                                          <w:marBottom w:val="0"/>
                                                                          <w:divBdr>
                                                                            <w:top w:val="none" w:sz="0" w:space="0" w:color="auto"/>
                                                                            <w:left w:val="none" w:sz="0" w:space="0" w:color="auto"/>
                                                                            <w:bottom w:val="none" w:sz="0" w:space="0" w:color="auto"/>
                                                                            <w:right w:val="none" w:sz="0" w:space="0" w:color="auto"/>
                                                                          </w:divBdr>
                                                                        </w:div>
                                                                        <w:div w:id="113829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851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homecare@bundaleer.org.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715</Words>
  <Characters>4080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Condon</dc:creator>
  <cp:keywords/>
  <dc:description/>
  <cp:lastModifiedBy>Roanna Rosetta</cp:lastModifiedBy>
  <cp:revision>2</cp:revision>
  <cp:lastPrinted>2025-07-14T01:09:00Z</cp:lastPrinted>
  <dcterms:created xsi:type="dcterms:W3CDTF">2025-10-27T02:51:00Z</dcterms:created>
  <dcterms:modified xsi:type="dcterms:W3CDTF">2025-10-27T02:51:00Z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12c84785-b025-47dc-81ad-a4d48cbe6e71</vt:lpwstr>
  </property>
</Properties>
</file>