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CC7E" w14:textId="77777777" w:rsidR="008A6A4A" w:rsidRDefault="00810B77">
      <w:pPr>
        <w:pStyle w:val="BodyText"/>
        <w:ind w:left="26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ADCD2C" wp14:editId="0DADCD2D">
            <wp:extent cx="2299566" cy="6743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566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4331" w14:textId="2ABD91B6" w:rsidR="00CE3804" w:rsidRDefault="005C7BBC" w:rsidP="009B7FBD">
      <w:pPr>
        <w:pStyle w:val="Title"/>
        <w:ind w:left="-284"/>
        <w:jc w:val="left"/>
        <w:rPr>
          <w:color w:val="07C5D1"/>
          <w:spacing w:val="-2"/>
          <w:w w:val="110"/>
        </w:rPr>
      </w:pPr>
      <w:r>
        <w:rPr>
          <w:color w:val="07C5D1"/>
          <w:w w:val="110"/>
        </w:rPr>
        <w:t>Support at Home</w:t>
      </w:r>
      <w:r>
        <w:rPr>
          <w:color w:val="07C5D1"/>
          <w:spacing w:val="24"/>
          <w:w w:val="110"/>
        </w:rPr>
        <w:t xml:space="preserve"> </w:t>
      </w:r>
      <w:r w:rsidR="00810B77">
        <w:rPr>
          <w:color w:val="07C5D1"/>
          <w:w w:val="110"/>
        </w:rPr>
        <w:t>Price</w:t>
      </w:r>
      <w:r w:rsidR="00810B77">
        <w:rPr>
          <w:color w:val="07C5D1"/>
          <w:spacing w:val="22"/>
          <w:w w:val="110"/>
        </w:rPr>
        <w:t xml:space="preserve"> </w:t>
      </w:r>
      <w:r w:rsidR="00810B77">
        <w:rPr>
          <w:color w:val="07C5D1"/>
          <w:spacing w:val="-2"/>
          <w:w w:val="110"/>
        </w:rPr>
        <w:t>Guide</w:t>
      </w:r>
      <w:r w:rsidR="00FE2572">
        <w:rPr>
          <w:color w:val="07C5D1"/>
          <w:spacing w:val="-2"/>
          <w:w w:val="110"/>
        </w:rPr>
        <w:t>: E</w:t>
      </w:r>
      <w:r w:rsidR="009B7FBD">
        <w:rPr>
          <w:color w:val="07C5D1"/>
          <w:spacing w:val="-2"/>
          <w:w w:val="110"/>
        </w:rPr>
        <w:t>ffective</w:t>
      </w:r>
      <w:r w:rsidR="00FE2572">
        <w:rPr>
          <w:color w:val="07C5D1"/>
          <w:spacing w:val="-2"/>
          <w:w w:val="110"/>
        </w:rPr>
        <w:t xml:space="preserve"> </w:t>
      </w:r>
      <w:r w:rsidR="009B7FBD">
        <w:rPr>
          <w:color w:val="07C5D1"/>
          <w:spacing w:val="-2"/>
          <w:w w:val="110"/>
        </w:rPr>
        <w:t>1</w:t>
      </w:r>
      <w:r w:rsidR="009B7FBD" w:rsidRPr="009B7FBD">
        <w:rPr>
          <w:color w:val="07C5D1"/>
          <w:spacing w:val="-2"/>
          <w:w w:val="110"/>
          <w:vertAlign w:val="superscript"/>
        </w:rPr>
        <w:t>st</w:t>
      </w:r>
      <w:r w:rsidR="009B7FBD">
        <w:rPr>
          <w:color w:val="07C5D1"/>
          <w:spacing w:val="-2"/>
          <w:w w:val="110"/>
        </w:rPr>
        <w:t xml:space="preserve"> November 2025</w:t>
      </w:r>
    </w:p>
    <w:tbl>
      <w:tblPr>
        <w:tblW w:w="104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1122"/>
        <w:gridCol w:w="982"/>
        <w:gridCol w:w="1269"/>
        <w:gridCol w:w="1123"/>
        <w:gridCol w:w="983"/>
        <w:gridCol w:w="1408"/>
      </w:tblGrid>
      <w:tr w:rsidR="00C11DCA" w14:paraId="0DADCCED" w14:textId="77777777" w:rsidTr="009B7FBD">
        <w:trPr>
          <w:trHeight w:val="267"/>
        </w:trPr>
        <w:tc>
          <w:tcPr>
            <w:tcW w:w="3523" w:type="dxa"/>
            <w:vMerge w:val="restart"/>
          </w:tcPr>
          <w:p w14:paraId="2092E27E" w14:textId="77777777" w:rsidR="00CB0BF1" w:rsidRDefault="00CB0BF1" w:rsidP="00CB0BF1">
            <w:pPr>
              <w:pStyle w:val="TableParagraph"/>
              <w:spacing w:line="240" w:lineRule="auto"/>
              <w:ind w:left="115" w:right="277"/>
            </w:pPr>
            <w:r>
              <w:rPr>
                <w:spacing w:val="-2"/>
                <w:w w:val="110"/>
              </w:rPr>
              <w:t>Common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Services </w:t>
            </w:r>
            <w:r>
              <w:rPr>
                <w:w w:val="110"/>
              </w:rPr>
              <w:t>Per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Hour</w:t>
            </w:r>
          </w:p>
          <w:p w14:paraId="0DADCCEA" w14:textId="3E07D0E4" w:rsidR="00C11DCA" w:rsidRDefault="00CB0BF1" w:rsidP="00CB0BF1">
            <w:pPr>
              <w:pStyle w:val="TableParagraph"/>
              <w:spacing w:line="240" w:lineRule="auto"/>
              <w:ind w:left="115" w:right="277"/>
            </w:pPr>
            <w:r>
              <w:rPr>
                <w:w w:val="105"/>
              </w:rPr>
              <w:t>(2hrs minimum s</w:t>
            </w:r>
            <w:r>
              <w:rPr>
                <w:spacing w:val="-2"/>
                <w:w w:val="105"/>
              </w:rPr>
              <w:t xml:space="preserve">ervice </w:t>
            </w:r>
            <w:r>
              <w:rPr>
                <w:spacing w:val="-2"/>
                <w:w w:val="110"/>
              </w:rPr>
              <w:t>Applies)</w:t>
            </w:r>
          </w:p>
        </w:tc>
        <w:tc>
          <w:tcPr>
            <w:tcW w:w="1122" w:type="dxa"/>
          </w:tcPr>
          <w:p w14:paraId="0DADCCEB" w14:textId="77777777" w:rsidR="00C11DCA" w:rsidRDefault="00C11DCA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  <w:w w:val="110"/>
              </w:rPr>
              <w:t>Standard</w:t>
            </w:r>
          </w:p>
        </w:tc>
        <w:tc>
          <w:tcPr>
            <w:tcW w:w="5765" w:type="dxa"/>
            <w:gridSpan w:val="5"/>
          </w:tcPr>
          <w:p w14:paraId="0DADCCEC" w14:textId="77777777" w:rsidR="00C11DCA" w:rsidRDefault="00C11DC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w w:val="105"/>
              </w:rPr>
              <w:t>Non-</w:t>
            </w:r>
            <w:r>
              <w:rPr>
                <w:b/>
                <w:spacing w:val="-2"/>
                <w:w w:val="110"/>
              </w:rPr>
              <w:t>Standard</w:t>
            </w:r>
          </w:p>
        </w:tc>
      </w:tr>
      <w:tr w:rsidR="00C11DCA" w14:paraId="0DADCCF5" w14:textId="77777777" w:rsidTr="009B7FBD">
        <w:trPr>
          <w:trHeight w:val="873"/>
        </w:trPr>
        <w:tc>
          <w:tcPr>
            <w:tcW w:w="3523" w:type="dxa"/>
            <w:vMerge/>
            <w:tcBorders>
              <w:top w:val="nil"/>
            </w:tcBorders>
          </w:tcPr>
          <w:p w14:paraId="0DADCCEE" w14:textId="77777777" w:rsidR="00C11DCA" w:rsidRDefault="00C11DCA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B7D3EE"/>
          </w:tcPr>
          <w:p w14:paraId="0DADCCEF" w14:textId="77777777" w:rsidR="00C11DCA" w:rsidRDefault="00C11DCA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2"/>
                <w:w w:val="110"/>
              </w:rPr>
              <w:t>Weekday</w:t>
            </w:r>
          </w:p>
        </w:tc>
        <w:tc>
          <w:tcPr>
            <w:tcW w:w="982" w:type="dxa"/>
            <w:shd w:val="clear" w:color="auto" w:fill="B7D3EE"/>
          </w:tcPr>
          <w:p w14:paraId="0DADCCF0" w14:textId="77777777" w:rsidR="00C11DCA" w:rsidRDefault="00C11DCA">
            <w:pPr>
              <w:pStyle w:val="TableParagraph"/>
              <w:spacing w:before="4" w:line="204" w:lineRule="auto"/>
              <w:ind w:left="155" w:hanging="15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Evening </w:t>
            </w:r>
            <w:r>
              <w:rPr>
                <w:b/>
                <w:w w:val="105"/>
              </w:rPr>
              <w:t>6pm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to </w:t>
            </w:r>
            <w:r>
              <w:rPr>
                <w:b/>
                <w:spacing w:val="-4"/>
                <w:w w:val="105"/>
              </w:rPr>
              <w:t>11pm</w:t>
            </w:r>
          </w:p>
        </w:tc>
        <w:tc>
          <w:tcPr>
            <w:tcW w:w="1269" w:type="dxa"/>
            <w:shd w:val="clear" w:color="auto" w:fill="B7D3EE"/>
          </w:tcPr>
          <w:p w14:paraId="0DADCCF1" w14:textId="77777777" w:rsidR="00C11DCA" w:rsidRDefault="00C11DCA">
            <w:pPr>
              <w:pStyle w:val="TableParagraph"/>
              <w:spacing w:before="4" w:line="204" w:lineRule="auto"/>
              <w:ind w:left="11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Overnight </w:t>
            </w:r>
            <w:r>
              <w:rPr>
                <w:b/>
                <w:w w:val="105"/>
              </w:rPr>
              <w:t>11pm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to </w:t>
            </w:r>
            <w:r>
              <w:rPr>
                <w:b/>
                <w:spacing w:val="-4"/>
                <w:w w:val="105"/>
              </w:rPr>
              <w:t>7am</w:t>
            </w:r>
          </w:p>
        </w:tc>
        <w:tc>
          <w:tcPr>
            <w:tcW w:w="1123" w:type="dxa"/>
            <w:shd w:val="clear" w:color="auto" w:fill="B7D3EE"/>
          </w:tcPr>
          <w:p w14:paraId="0DADCCF2" w14:textId="77777777" w:rsidR="00C11DCA" w:rsidRDefault="00C11DCA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2"/>
                <w:w w:val="110"/>
              </w:rPr>
              <w:t>Saturday</w:t>
            </w:r>
          </w:p>
        </w:tc>
        <w:tc>
          <w:tcPr>
            <w:tcW w:w="983" w:type="dxa"/>
            <w:shd w:val="clear" w:color="auto" w:fill="B7D3EE"/>
          </w:tcPr>
          <w:p w14:paraId="0DADCCF3" w14:textId="77777777" w:rsidR="00C11DCA" w:rsidRDefault="00C11DCA">
            <w:pPr>
              <w:pStyle w:val="TableParagraph"/>
              <w:ind w:left="158"/>
              <w:rPr>
                <w:b/>
              </w:rPr>
            </w:pPr>
            <w:r>
              <w:rPr>
                <w:b/>
                <w:spacing w:val="-2"/>
                <w:w w:val="110"/>
              </w:rPr>
              <w:t>Sunday</w:t>
            </w:r>
          </w:p>
        </w:tc>
        <w:tc>
          <w:tcPr>
            <w:tcW w:w="1408" w:type="dxa"/>
            <w:shd w:val="clear" w:color="auto" w:fill="B7D3EE"/>
          </w:tcPr>
          <w:p w14:paraId="0DADCCF4" w14:textId="77777777" w:rsidR="00C11DCA" w:rsidRDefault="00C11DCA">
            <w:pPr>
              <w:pStyle w:val="TableParagraph"/>
              <w:spacing w:line="240" w:lineRule="auto"/>
              <w:ind w:left="279" w:right="323" w:firstLine="62"/>
              <w:rPr>
                <w:b/>
              </w:rPr>
            </w:pPr>
            <w:r>
              <w:rPr>
                <w:b/>
                <w:spacing w:val="-2"/>
                <w:w w:val="115"/>
              </w:rPr>
              <w:t xml:space="preserve">Public </w:t>
            </w:r>
            <w:r>
              <w:rPr>
                <w:b/>
                <w:spacing w:val="-2"/>
                <w:w w:val="110"/>
              </w:rPr>
              <w:t>Holiday</w:t>
            </w:r>
          </w:p>
        </w:tc>
      </w:tr>
      <w:tr w:rsidR="00C11DCA" w14:paraId="4F1167C8" w14:textId="77777777" w:rsidTr="009B7FBD">
        <w:trPr>
          <w:trHeight w:val="245"/>
        </w:trPr>
        <w:tc>
          <w:tcPr>
            <w:tcW w:w="10410" w:type="dxa"/>
            <w:gridSpan w:val="7"/>
            <w:shd w:val="clear" w:color="auto" w:fill="32C3C0"/>
          </w:tcPr>
          <w:p w14:paraId="1EDE3E86" w14:textId="3A6C8965" w:rsidR="00C11DCA" w:rsidRDefault="00C11DCA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  <w:r w:rsidRPr="00CE3804">
              <w:rPr>
                <w:b/>
                <w:bCs/>
                <w:w w:val="105"/>
              </w:rPr>
              <w:t>INDEPENDENCE</w:t>
            </w:r>
          </w:p>
        </w:tc>
      </w:tr>
      <w:tr w:rsidR="00BB0D7C" w14:paraId="7E2A3ABF" w14:textId="77777777" w:rsidTr="009B7FBD">
        <w:trPr>
          <w:trHeight w:val="245"/>
        </w:trPr>
        <w:tc>
          <w:tcPr>
            <w:tcW w:w="3523" w:type="dxa"/>
          </w:tcPr>
          <w:p w14:paraId="01AA9C6F" w14:textId="096DE265" w:rsidR="00BB0D7C" w:rsidRDefault="00BB0D7C" w:rsidP="00BB0D7C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>
              <w:rPr>
                <w:w w:val="105"/>
              </w:rPr>
              <w:t>Personal Care – High needs Client</w:t>
            </w:r>
          </w:p>
        </w:tc>
        <w:tc>
          <w:tcPr>
            <w:tcW w:w="1122" w:type="dxa"/>
          </w:tcPr>
          <w:p w14:paraId="093FEE66" w14:textId="5792E8AC" w:rsidR="00BB0D7C" w:rsidRDefault="00BB0D7C" w:rsidP="00BB0D7C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$88.00</w:t>
            </w:r>
          </w:p>
        </w:tc>
        <w:tc>
          <w:tcPr>
            <w:tcW w:w="982" w:type="dxa"/>
          </w:tcPr>
          <w:p w14:paraId="74A968A4" w14:textId="39F5003A" w:rsidR="00BB0D7C" w:rsidRDefault="00BB0D7C" w:rsidP="00BB0D7C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$96.80</w:t>
            </w:r>
          </w:p>
        </w:tc>
        <w:tc>
          <w:tcPr>
            <w:tcW w:w="1269" w:type="dxa"/>
          </w:tcPr>
          <w:p w14:paraId="22204525" w14:textId="07168093" w:rsidR="00BB0D7C" w:rsidRDefault="00BB0D7C" w:rsidP="00BB0D7C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$110.00</w:t>
            </w:r>
          </w:p>
        </w:tc>
        <w:tc>
          <w:tcPr>
            <w:tcW w:w="1123" w:type="dxa"/>
          </w:tcPr>
          <w:p w14:paraId="4B096472" w14:textId="054F302B" w:rsidR="00BB0D7C" w:rsidRDefault="00BB0D7C" w:rsidP="00BB0D7C">
            <w:pPr>
              <w:pStyle w:val="TableParagraph"/>
              <w:spacing w:line="227" w:lineRule="exact"/>
              <w:ind w:left="109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$132.00</w:t>
            </w:r>
          </w:p>
        </w:tc>
        <w:tc>
          <w:tcPr>
            <w:tcW w:w="983" w:type="dxa"/>
          </w:tcPr>
          <w:p w14:paraId="425F589C" w14:textId="49F78DE7" w:rsidR="00BB0D7C" w:rsidRDefault="00BB0D7C" w:rsidP="00BB0D7C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$154.00</w:t>
            </w:r>
          </w:p>
        </w:tc>
        <w:tc>
          <w:tcPr>
            <w:tcW w:w="1408" w:type="dxa"/>
          </w:tcPr>
          <w:p w14:paraId="5ED7216D" w14:textId="390BBE2B" w:rsidR="00BB0D7C" w:rsidRDefault="00BB0D7C" w:rsidP="00BB0D7C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$176.00</w:t>
            </w:r>
          </w:p>
        </w:tc>
      </w:tr>
      <w:tr w:rsidR="00C11DCA" w14:paraId="0DADCCFD" w14:textId="77777777" w:rsidTr="009B7FBD">
        <w:trPr>
          <w:trHeight w:val="245"/>
        </w:trPr>
        <w:tc>
          <w:tcPr>
            <w:tcW w:w="3523" w:type="dxa"/>
          </w:tcPr>
          <w:p w14:paraId="0DADCCF6" w14:textId="77777777" w:rsidR="00C11DCA" w:rsidRDefault="00C11DCA">
            <w:pPr>
              <w:pStyle w:val="TableParagraph"/>
              <w:spacing w:line="227" w:lineRule="exact"/>
              <w:ind w:left="115"/>
            </w:pPr>
            <w:r>
              <w:rPr>
                <w:w w:val="105"/>
              </w:rPr>
              <w:t>Personal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Care</w:t>
            </w:r>
          </w:p>
        </w:tc>
        <w:tc>
          <w:tcPr>
            <w:tcW w:w="1122" w:type="dxa"/>
          </w:tcPr>
          <w:p w14:paraId="0DADCCF7" w14:textId="7C4D4935" w:rsidR="00C11DCA" w:rsidRDefault="00C11DCA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05"/>
              </w:rPr>
              <w:t>$</w:t>
            </w:r>
            <w:r w:rsidR="00A10EA0">
              <w:rPr>
                <w:spacing w:val="-2"/>
                <w:w w:val="105"/>
              </w:rPr>
              <w:t>79.27</w:t>
            </w:r>
          </w:p>
        </w:tc>
        <w:tc>
          <w:tcPr>
            <w:tcW w:w="982" w:type="dxa"/>
          </w:tcPr>
          <w:p w14:paraId="0DADCCF8" w14:textId="3BA2493D" w:rsidR="00C11DCA" w:rsidRDefault="00C11DCA">
            <w:pPr>
              <w:pStyle w:val="TableParagraph"/>
              <w:spacing w:line="227" w:lineRule="exact"/>
            </w:pPr>
            <w:r>
              <w:rPr>
                <w:spacing w:val="-2"/>
                <w:w w:val="105"/>
              </w:rPr>
              <w:t>$</w:t>
            </w:r>
            <w:r w:rsidR="00830813">
              <w:rPr>
                <w:spacing w:val="-2"/>
                <w:w w:val="105"/>
              </w:rPr>
              <w:t>87.22</w:t>
            </w:r>
          </w:p>
        </w:tc>
        <w:tc>
          <w:tcPr>
            <w:tcW w:w="1269" w:type="dxa"/>
          </w:tcPr>
          <w:p w14:paraId="0DADCCF9" w14:textId="5ECE0187" w:rsidR="00C11DCA" w:rsidRPr="00C11DCA" w:rsidRDefault="00C11DCA" w:rsidP="00C11DCA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</w:t>
            </w:r>
            <w:r w:rsidR="00830813">
              <w:rPr>
                <w:spacing w:val="-2"/>
                <w:w w:val="105"/>
              </w:rPr>
              <w:t>118.90</w:t>
            </w:r>
          </w:p>
        </w:tc>
        <w:tc>
          <w:tcPr>
            <w:tcW w:w="1123" w:type="dxa"/>
          </w:tcPr>
          <w:p w14:paraId="0DADCCFA" w14:textId="0DF06A22" w:rsidR="00C11DCA" w:rsidRDefault="00C11DCA">
            <w:pPr>
              <w:pStyle w:val="TableParagraph"/>
              <w:spacing w:line="227" w:lineRule="exact"/>
              <w:ind w:left="109"/>
            </w:pPr>
            <w:r>
              <w:rPr>
                <w:spacing w:val="-2"/>
                <w:w w:val="105"/>
              </w:rPr>
              <w:t>$</w:t>
            </w:r>
            <w:r w:rsidR="00FE0CAF">
              <w:rPr>
                <w:spacing w:val="-2"/>
                <w:w w:val="105"/>
              </w:rPr>
              <w:t>118.90</w:t>
            </w:r>
          </w:p>
        </w:tc>
        <w:tc>
          <w:tcPr>
            <w:tcW w:w="983" w:type="dxa"/>
          </w:tcPr>
          <w:p w14:paraId="0DADCCFB" w14:textId="1D011F96" w:rsidR="00C11DCA" w:rsidRDefault="00C11DCA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05"/>
              </w:rPr>
              <w:t>$</w:t>
            </w:r>
            <w:r w:rsidR="00FE0CAF">
              <w:rPr>
                <w:spacing w:val="-2"/>
                <w:w w:val="105"/>
              </w:rPr>
              <w:t>138.73</w:t>
            </w:r>
          </w:p>
        </w:tc>
        <w:tc>
          <w:tcPr>
            <w:tcW w:w="1408" w:type="dxa"/>
          </w:tcPr>
          <w:p w14:paraId="0DADCCFC" w14:textId="0D28993C" w:rsidR="00C11DCA" w:rsidRDefault="00C11DCA">
            <w:pPr>
              <w:pStyle w:val="TableParagraph"/>
              <w:spacing w:line="227" w:lineRule="exact"/>
              <w:ind w:left="106"/>
            </w:pPr>
            <w:r>
              <w:rPr>
                <w:spacing w:val="-2"/>
                <w:w w:val="105"/>
              </w:rPr>
              <w:t>$15</w:t>
            </w:r>
            <w:r w:rsidR="00FE0CAF">
              <w:rPr>
                <w:spacing w:val="-2"/>
                <w:w w:val="105"/>
              </w:rPr>
              <w:t>8.55</w:t>
            </w:r>
          </w:p>
        </w:tc>
      </w:tr>
      <w:tr w:rsidR="00FE0CAF" w14:paraId="36DBDAF7" w14:textId="77777777" w:rsidTr="009B7FBD">
        <w:trPr>
          <w:trHeight w:val="245"/>
        </w:trPr>
        <w:tc>
          <w:tcPr>
            <w:tcW w:w="3523" w:type="dxa"/>
          </w:tcPr>
          <w:p w14:paraId="16AD7804" w14:textId="70656E3C" w:rsidR="00FE0CAF" w:rsidRDefault="00FE0CAF" w:rsidP="00FE0CAF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>
              <w:rPr>
                <w:w w:val="105"/>
              </w:rPr>
              <w:t>Social Support (</w:t>
            </w:r>
            <w:r w:rsidRPr="00A72AA1">
              <w:rPr>
                <w:w w:val="105"/>
              </w:rPr>
              <w:t>individual, cultural, digital</w:t>
            </w:r>
            <w:r>
              <w:rPr>
                <w:w w:val="105"/>
              </w:rPr>
              <w:t>, Group)</w:t>
            </w:r>
          </w:p>
        </w:tc>
        <w:tc>
          <w:tcPr>
            <w:tcW w:w="1122" w:type="dxa"/>
          </w:tcPr>
          <w:p w14:paraId="17E1F052" w14:textId="6AD55952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$79.27</w:t>
            </w:r>
          </w:p>
        </w:tc>
        <w:tc>
          <w:tcPr>
            <w:tcW w:w="982" w:type="dxa"/>
          </w:tcPr>
          <w:p w14:paraId="51CD3C79" w14:textId="72B07918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 xml:space="preserve"> </w:t>
            </w:r>
          </w:p>
        </w:tc>
        <w:tc>
          <w:tcPr>
            <w:tcW w:w="1269" w:type="dxa"/>
          </w:tcPr>
          <w:p w14:paraId="4995E11F" w14:textId="02CE1285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 xml:space="preserve"> </w:t>
            </w:r>
          </w:p>
        </w:tc>
        <w:tc>
          <w:tcPr>
            <w:tcW w:w="1123" w:type="dxa"/>
          </w:tcPr>
          <w:p w14:paraId="15EA4312" w14:textId="4CA24BC6" w:rsidR="00FE0CAF" w:rsidRDefault="00FE0CAF" w:rsidP="00FE0CAF">
            <w:pPr>
              <w:pStyle w:val="TableParagraph"/>
              <w:spacing w:line="227" w:lineRule="exact"/>
              <w:ind w:left="109"/>
              <w:rPr>
                <w:spacing w:val="-2"/>
                <w:w w:val="105"/>
              </w:rPr>
            </w:pPr>
            <w:r w:rsidRPr="00885B6F">
              <w:rPr>
                <w:spacing w:val="-2"/>
                <w:w w:val="105"/>
              </w:rPr>
              <w:t>$118.90</w:t>
            </w:r>
          </w:p>
        </w:tc>
        <w:tc>
          <w:tcPr>
            <w:tcW w:w="983" w:type="dxa"/>
          </w:tcPr>
          <w:p w14:paraId="571BD717" w14:textId="4EBDAF21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$138.73</w:t>
            </w:r>
          </w:p>
        </w:tc>
        <w:tc>
          <w:tcPr>
            <w:tcW w:w="1408" w:type="dxa"/>
          </w:tcPr>
          <w:p w14:paraId="6217671E" w14:textId="11CA0472" w:rsidR="00FE0CAF" w:rsidRDefault="00FE0CAF" w:rsidP="00FE0CAF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$158.55</w:t>
            </w:r>
          </w:p>
        </w:tc>
      </w:tr>
      <w:tr w:rsidR="00FE0CAF" w14:paraId="3A9DD7A1" w14:textId="77777777" w:rsidTr="009B7FBD">
        <w:trPr>
          <w:trHeight w:val="245"/>
        </w:trPr>
        <w:tc>
          <w:tcPr>
            <w:tcW w:w="3523" w:type="dxa"/>
          </w:tcPr>
          <w:p w14:paraId="76775081" w14:textId="6CD82B34" w:rsidR="00FE0CAF" w:rsidRDefault="00FE0CAF" w:rsidP="00FE0CAF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>
              <w:rPr>
                <w:w w:val="105"/>
              </w:rPr>
              <w:t>Respite (in Home)</w:t>
            </w:r>
          </w:p>
        </w:tc>
        <w:tc>
          <w:tcPr>
            <w:tcW w:w="1122" w:type="dxa"/>
          </w:tcPr>
          <w:p w14:paraId="5A585DCC" w14:textId="7F05ECE0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$79.27</w:t>
            </w:r>
          </w:p>
        </w:tc>
        <w:tc>
          <w:tcPr>
            <w:tcW w:w="982" w:type="dxa"/>
          </w:tcPr>
          <w:p w14:paraId="0B133B8C" w14:textId="1CD64CF8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 xml:space="preserve"> </w:t>
            </w:r>
          </w:p>
        </w:tc>
        <w:tc>
          <w:tcPr>
            <w:tcW w:w="1269" w:type="dxa"/>
          </w:tcPr>
          <w:p w14:paraId="7BE01491" w14:textId="61CA908B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 xml:space="preserve"> $118.90</w:t>
            </w:r>
          </w:p>
        </w:tc>
        <w:tc>
          <w:tcPr>
            <w:tcW w:w="1123" w:type="dxa"/>
          </w:tcPr>
          <w:p w14:paraId="5E81ED0B" w14:textId="3B5E98C1" w:rsidR="00FE0CAF" w:rsidRDefault="00FE0CAF" w:rsidP="00FE0CAF">
            <w:pPr>
              <w:pStyle w:val="TableParagraph"/>
              <w:spacing w:line="227" w:lineRule="exact"/>
              <w:ind w:left="109"/>
              <w:rPr>
                <w:spacing w:val="-2"/>
                <w:w w:val="105"/>
              </w:rPr>
            </w:pPr>
            <w:r w:rsidRPr="00885B6F">
              <w:rPr>
                <w:spacing w:val="-2"/>
                <w:w w:val="105"/>
              </w:rPr>
              <w:t>$118.90</w:t>
            </w:r>
          </w:p>
        </w:tc>
        <w:tc>
          <w:tcPr>
            <w:tcW w:w="983" w:type="dxa"/>
          </w:tcPr>
          <w:p w14:paraId="396FAE44" w14:textId="0425CE56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$138.73</w:t>
            </w:r>
          </w:p>
        </w:tc>
        <w:tc>
          <w:tcPr>
            <w:tcW w:w="1408" w:type="dxa"/>
          </w:tcPr>
          <w:p w14:paraId="0C7D366E" w14:textId="7B474839" w:rsidR="00FE0CAF" w:rsidRDefault="00FE0CAF" w:rsidP="00FE0CAF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$158.55</w:t>
            </w:r>
          </w:p>
        </w:tc>
      </w:tr>
      <w:tr w:rsidR="00FE0CAF" w14:paraId="3DF0793D" w14:textId="77777777" w:rsidTr="009B7FBD">
        <w:trPr>
          <w:trHeight w:val="245"/>
        </w:trPr>
        <w:tc>
          <w:tcPr>
            <w:tcW w:w="3523" w:type="dxa"/>
          </w:tcPr>
          <w:p w14:paraId="3DD1404F" w14:textId="2F075F5A" w:rsidR="00FE0CAF" w:rsidRDefault="00FE0CAF" w:rsidP="00FE0CAF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>
              <w:rPr>
                <w:w w:val="105"/>
              </w:rPr>
              <w:t>Accompanied activities</w:t>
            </w:r>
          </w:p>
        </w:tc>
        <w:tc>
          <w:tcPr>
            <w:tcW w:w="1122" w:type="dxa"/>
          </w:tcPr>
          <w:p w14:paraId="1F9CDAF6" w14:textId="155602FE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$79.27</w:t>
            </w:r>
          </w:p>
        </w:tc>
        <w:tc>
          <w:tcPr>
            <w:tcW w:w="982" w:type="dxa"/>
          </w:tcPr>
          <w:p w14:paraId="5F88D50D" w14:textId="4A891F86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$87.22</w:t>
            </w:r>
          </w:p>
        </w:tc>
        <w:tc>
          <w:tcPr>
            <w:tcW w:w="1269" w:type="dxa"/>
          </w:tcPr>
          <w:p w14:paraId="1F622AB7" w14:textId="23EA18C8" w:rsidR="00FE0CAF" w:rsidRDefault="00FE0CAF" w:rsidP="00FE0CAF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140D83E7" w14:textId="08024C5A" w:rsidR="00FE0CAF" w:rsidRDefault="00FE0CAF" w:rsidP="00FE0CAF">
            <w:pPr>
              <w:pStyle w:val="TableParagraph"/>
              <w:spacing w:line="227" w:lineRule="exact"/>
              <w:ind w:left="109"/>
              <w:rPr>
                <w:spacing w:val="-2"/>
                <w:w w:val="105"/>
              </w:rPr>
            </w:pPr>
            <w:r w:rsidRPr="00885B6F">
              <w:rPr>
                <w:spacing w:val="-2"/>
                <w:w w:val="105"/>
              </w:rPr>
              <w:t>$118.90</w:t>
            </w:r>
          </w:p>
        </w:tc>
        <w:tc>
          <w:tcPr>
            <w:tcW w:w="983" w:type="dxa"/>
          </w:tcPr>
          <w:p w14:paraId="6589EB17" w14:textId="1CDB7C40" w:rsidR="00FE0CAF" w:rsidRDefault="00FE0CAF" w:rsidP="00FE0CAF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$138.73</w:t>
            </w:r>
          </w:p>
        </w:tc>
        <w:tc>
          <w:tcPr>
            <w:tcW w:w="1408" w:type="dxa"/>
          </w:tcPr>
          <w:p w14:paraId="770CB7B4" w14:textId="4442ECFC" w:rsidR="00FE0CAF" w:rsidRDefault="00FE0CAF" w:rsidP="00FE0CAF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$158.55</w:t>
            </w:r>
          </w:p>
        </w:tc>
      </w:tr>
      <w:tr w:rsidR="00C11DCA" w14:paraId="0BCFF0F6" w14:textId="77777777" w:rsidTr="009B7FBD">
        <w:trPr>
          <w:trHeight w:val="245"/>
        </w:trPr>
        <w:tc>
          <w:tcPr>
            <w:tcW w:w="3523" w:type="dxa"/>
          </w:tcPr>
          <w:p w14:paraId="01E40682" w14:textId="231F11E0" w:rsidR="00C11DCA" w:rsidRDefault="00C11DCA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 w:rsidRPr="00CE3804">
              <w:rPr>
                <w:w w:val="105"/>
              </w:rPr>
              <w:t>Therapeutic services for independent living incl</w:t>
            </w:r>
            <w:r w:rsidR="00A37E8F">
              <w:rPr>
                <w:w w:val="105"/>
              </w:rPr>
              <w:t>.</w:t>
            </w:r>
            <w:r w:rsidRPr="00CE3804">
              <w:rPr>
                <w:w w:val="105"/>
              </w:rPr>
              <w:t xml:space="preserve"> remedial massage, </w:t>
            </w:r>
            <w:r w:rsidR="00A37E8F">
              <w:rPr>
                <w:w w:val="105"/>
              </w:rPr>
              <w:t>c</w:t>
            </w:r>
            <w:r w:rsidRPr="00CE3804">
              <w:rPr>
                <w:w w:val="105"/>
              </w:rPr>
              <w:t>hiropractor</w:t>
            </w:r>
          </w:p>
        </w:tc>
        <w:tc>
          <w:tcPr>
            <w:tcW w:w="1122" w:type="dxa"/>
          </w:tcPr>
          <w:p w14:paraId="23DA66D2" w14:textId="22134210" w:rsidR="00C11DCA" w:rsidRDefault="00C11DCA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</w:t>
            </w:r>
            <w:r w:rsidR="001D09B4">
              <w:rPr>
                <w:spacing w:val="-2"/>
                <w:w w:val="105"/>
              </w:rPr>
              <w:t>1</w:t>
            </w:r>
            <w:r w:rsidR="00E41AA6">
              <w:rPr>
                <w:spacing w:val="-2"/>
                <w:w w:val="105"/>
              </w:rPr>
              <w:t>10</w:t>
            </w:r>
            <w:r>
              <w:rPr>
                <w:spacing w:val="-2"/>
                <w:w w:val="105"/>
              </w:rPr>
              <w:t>/</w:t>
            </w:r>
            <w:proofErr w:type="spellStart"/>
            <w:r>
              <w:rPr>
                <w:spacing w:val="-2"/>
                <w:w w:val="105"/>
              </w:rPr>
              <w:t>hr</w:t>
            </w:r>
            <w:proofErr w:type="spellEnd"/>
          </w:p>
        </w:tc>
        <w:tc>
          <w:tcPr>
            <w:tcW w:w="982" w:type="dxa"/>
          </w:tcPr>
          <w:p w14:paraId="0CA7459C" w14:textId="77777777" w:rsidR="00C11DCA" w:rsidRDefault="00C11DCA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</w:p>
        </w:tc>
        <w:tc>
          <w:tcPr>
            <w:tcW w:w="1269" w:type="dxa"/>
          </w:tcPr>
          <w:p w14:paraId="08262873" w14:textId="77777777" w:rsidR="00C11DCA" w:rsidRDefault="00C11DCA">
            <w:pPr>
              <w:pStyle w:val="TableParagraph"/>
              <w:spacing w:line="227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3AEA6EC9" w14:textId="77777777" w:rsidR="00C11DCA" w:rsidRDefault="00C11DCA">
            <w:pPr>
              <w:pStyle w:val="TableParagraph"/>
              <w:spacing w:line="227" w:lineRule="exact"/>
              <w:ind w:left="109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4EA8F8E6" w14:textId="77777777" w:rsidR="00C11DCA" w:rsidRDefault="00C11DCA">
            <w:pPr>
              <w:pStyle w:val="TableParagraph"/>
              <w:spacing w:line="227" w:lineRule="exact"/>
              <w:ind w:left="11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43616E44" w14:textId="77777777" w:rsidR="00C11DCA" w:rsidRDefault="00C11DCA">
            <w:pPr>
              <w:pStyle w:val="TableParagraph"/>
              <w:spacing w:line="227" w:lineRule="exact"/>
              <w:ind w:left="106"/>
              <w:rPr>
                <w:spacing w:val="-2"/>
                <w:w w:val="105"/>
              </w:rPr>
            </w:pPr>
          </w:p>
        </w:tc>
      </w:tr>
      <w:tr w:rsidR="00C11DCA" w14:paraId="645AE646" w14:textId="77777777" w:rsidTr="009B7FBD">
        <w:trPr>
          <w:trHeight w:val="234"/>
        </w:trPr>
        <w:tc>
          <w:tcPr>
            <w:tcW w:w="10410" w:type="dxa"/>
            <w:gridSpan w:val="7"/>
            <w:shd w:val="clear" w:color="auto" w:fill="32C3C0"/>
          </w:tcPr>
          <w:p w14:paraId="76F65D01" w14:textId="367A9117" w:rsidR="00C11DCA" w:rsidRDefault="00C11DCA">
            <w:pPr>
              <w:pStyle w:val="TableParagraph"/>
              <w:ind w:left="106"/>
              <w:rPr>
                <w:spacing w:val="-2"/>
                <w:w w:val="105"/>
              </w:rPr>
            </w:pPr>
            <w:r w:rsidRPr="00CE3804">
              <w:rPr>
                <w:b/>
                <w:bCs/>
                <w:w w:val="105"/>
              </w:rPr>
              <w:t>TRANSPORT</w:t>
            </w:r>
          </w:p>
        </w:tc>
      </w:tr>
      <w:tr w:rsidR="00C11DCA" w14:paraId="0DADCD05" w14:textId="77777777" w:rsidTr="009B7FBD">
        <w:trPr>
          <w:trHeight w:val="458"/>
        </w:trPr>
        <w:tc>
          <w:tcPr>
            <w:tcW w:w="3523" w:type="dxa"/>
          </w:tcPr>
          <w:p w14:paraId="0DADCCFE" w14:textId="77777777" w:rsidR="00C11DCA" w:rsidRDefault="00C11DCA">
            <w:pPr>
              <w:pStyle w:val="TableParagraph"/>
              <w:spacing w:line="230" w:lineRule="exact"/>
              <w:ind w:left="115"/>
            </w:pPr>
            <w:r>
              <w:rPr>
                <w:w w:val="105"/>
              </w:rPr>
              <w:t>Transport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Community &amp;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</w:p>
        </w:tc>
        <w:tc>
          <w:tcPr>
            <w:tcW w:w="1122" w:type="dxa"/>
          </w:tcPr>
          <w:p w14:paraId="0DADCCFF" w14:textId="00622687" w:rsidR="00C11DCA" w:rsidRDefault="00C11DCA">
            <w:pPr>
              <w:pStyle w:val="TableParagraph"/>
              <w:ind w:left="110"/>
            </w:pPr>
            <w:r>
              <w:rPr>
                <w:spacing w:val="-2"/>
                <w:w w:val="105"/>
              </w:rPr>
              <w:t>$</w:t>
            </w:r>
            <w:r w:rsidR="006B5CDA">
              <w:rPr>
                <w:spacing w:val="-2"/>
                <w:w w:val="105"/>
              </w:rPr>
              <w:t>89.20</w:t>
            </w:r>
          </w:p>
        </w:tc>
        <w:tc>
          <w:tcPr>
            <w:tcW w:w="982" w:type="dxa"/>
          </w:tcPr>
          <w:p w14:paraId="0DADCD00" w14:textId="638C5A10" w:rsidR="00C11DCA" w:rsidRDefault="00C11DCA">
            <w:pPr>
              <w:pStyle w:val="TableParagraph"/>
            </w:pPr>
          </w:p>
        </w:tc>
        <w:tc>
          <w:tcPr>
            <w:tcW w:w="1269" w:type="dxa"/>
          </w:tcPr>
          <w:p w14:paraId="0DADCD01" w14:textId="4143DDE3" w:rsidR="00C11DCA" w:rsidRDefault="00C11DCA">
            <w:pPr>
              <w:pStyle w:val="TableParagraph"/>
            </w:pPr>
            <w:r>
              <w:rPr>
                <w:spacing w:val="-2"/>
                <w:w w:val="105"/>
              </w:rPr>
              <w:t>$</w:t>
            </w:r>
            <w:r w:rsidR="006B5CDA">
              <w:rPr>
                <w:spacing w:val="-2"/>
                <w:w w:val="105"/>
              </w:rPr>
              <w:t>131.15</w:t>
            </w:r>
          </w:p>
        </w:tc>
        <w:tc>
          <w:tcPr>
            <w:tcW w:w="1123" w:type="dxa"/>
          </w:tcPr>
          <w:p w14:paraId="0DADCD02" w14:textId="69807579" w:rsidR="00C11DCA" w:rsidRDefault="00C11DCA">
            <w:pPr>
              <w:pStyle w:val="TableParagraph"/>
              <w:ind w:left="109"/>
            </w:pPr>
            <w:r>
              <w:rPr>
                <w:spacing w:val="-2"/>
                <w:w w:val="105"/>
              </w:rPr>
              <w:t>$</w:t>
            </w:r>
            <w:r w:rsidR="006B2DA6">
              <w:rPr>
                <w:spacing w:val="-2"/>
                <w:w w:val="105"/>
              </w:rPr>
              <w:t>131.15</w:t>
            </w:r>
          </w:p>
        </w:tc>
        <w:tc>
          <w:tcPr>
            <w:tcW w:w="983" w:type="dxa"/>
          </w:tcPr>
          <w:p w14:paraId="0DADCD03" w14:textId="33604AAE" w:rsidR="00C11DCA" w:rsidRDefault="00C11DCA">
            <w:pPr>
              <w:pStyle w:val="TableParagraph"/>
              <w:ind w:left="110"/>
            </w:pPr>
            <w:r>
              <w:rPr>
                <w:spacing w:val="-2"/>
                <w:w w:val="105"/>
              </w:rPr>
              <w:t>$</w:t>
            </w:r>
            <w:r w:rsidR="006B2DA6">
              <w:rPr>
                <w:spacing w:val="-2"/>
                <w:w w:val="105"/>
              </w:rPr>
              <w:t>153.55</w:t>
            </w:r>
          </w:p>
        </w:tc>
        <w:tc>
          <w:tcPr>
            <w:tcW w:w="1408" w:type="dxa"/>
          </w:tcPr>
          <w:p w14:paraId="0DADCD04" w14:textId="149B8534" w:rsidR="00C11DCA" w:rsidRDefault="00C11DCA">
            <w:pPr>
              <w:pStyle w:val="TableParagraph"/>
              <w:ind w:left="106"/>
            </w:pPr>
            <w:r>
              <w:rPr>
                <w:spacing w:val="-2"/>
                <w:w w:val="105"/>
              </w:rPr>
              <w:t>$1</w:t>
            </w:r>
            <w:r w:rsidR="006B2DA6">
              <w:rPr>
                <w:spacing w:val="-2"/>
                <w:w w:val="105"/>
              </w:rPr>
              <w:t>75.50</w:t>
            </w:r>
          </w:p>
        </w:tc>
      </w:tr>
      <w:tr w:rsidR="00C11DCA" w14:paraId="0DADCD15" w14:textId="77777777" w:rsidTr="009B7FBD">
        <w:trPr>
          <w:trHeight w:val="229"/>
        </w:trPr>
        <w:tc>
          <w:tcPr>
            <w:tcW w:w="3523" w:type="dxa"/>
          </w:tcPr>
          <w:p w14:paraId="0DADCD0E" w14:textId="0F73C8E6" w:rsidR="00C11DCA" w:rsidRDefault="00C11DCA">
            <w:pPr>
              <w:pStyle w:val="TableParagraph"/>
              <w:spacing w:line="210" w:lineRule="exact"/>
              <w:ind w:left="115"/>
            </w:pPr>
            <w:r>
              <w:rPr>
                <w:w w:val="105"/>
              </w:rPr>
              <w:t>TRAVEL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MILEAGE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(PER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KM)</w:t>
            </w:r>
          </w:p>
        </w:tc>
        <w:tc>
          <w:tcPr>
            <w:tcW w:w="6887" w:type="dxa"/>
            <w:gridSpan w:val="6"/>
          </w:tcPr>
          <w:p w14:paraId="0DADCD14" w14:textId="280F2F66" w:rsidR="00C11DCA" w:rsidRDefault="00C11DCA">
            <w:pPr>
              <w:pStyle w:val="TableParagraph"/>
              <w:spacing w:line="210" w:lineRule="exact"/>
              <w:ind w:left="106"/>
            </w:pPr>
            <w:r>
              <w:t>$1</w:t>
            </w:r>
            <w:r w:rsidR="009A3ECB">
              <w:t>/</w:t>
            </w:r>
            <w:r w:rsidR="001D09B4">
              <w:t>KM</w:t>
            </w:r>
          </w:p>
        </w:tc>
      </w:tr>
      <w:tr w:rsidR="00C11DCA" w14:paraId="0DADCD25" w14:textId="77777777" w:rsidTr="009B7FBD">
        <w:trPr>
          <w:trHeight w:val="229"/>
        </w:trPr>
        <w:tc>
          <w:tcPr>
            <w:tcW w:w="10410" w:type="dxa"/>
            <w:gridSpan w:val="7"/>
            <w:shd w:val="clear" w:color="auto" w:fill="32C3C0"/>
          </w:tcPr>
          <w:p w14:paraId="0DADCD24" w14:textId="153D4BA6" w:rsidR="00C11DCA" w:rsidRDefault="00C11DCA">
            <w:pPr>
              <w:pStyle w:val="TableParagraph"/>
              <w:spacing w:line="210" w:lineRule="exact"/>
              <w:ind w:left="106"/>
            </w:pPr>
            <w:r w:rsidRPr="00CE3804">
              <w:rPr>
                <w:b/>
                <w:bCs/>
              </w:rPr>
              <w:t>EVERYDAY LIVING</w:t>
            </w:r>
          </w:p>
        </w:tc>
      </w:tr>
      <w:tr w:rsidR="006B2DA6" w14:paraId="4DD18E06" w14:textId="77777777" w:rsidTr="009B7FBD">
        <w:trPr>
          <w:trHeight w:val="229"/>
        </w:trPr>
        <w:tc>
          <w:tcPr>
            <w:tcW w:w="3523" w:type="dxa"/>
          </w:tcPr>
          <w:p w14:paraId="34C855F8" w14:textId="6CB69213" w:rsidR="006B2DA6" w:rsidRDefault="006B2DA6" w:rsidP="006B2DA6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spacing w:val="-4"/>
                <w:w w:val="110"/>
              </w:rPr>
              <w:t>Cleaning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&amp;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Household Tasks</w:t>
            </w:r>
          </w:p>
        </w:tc>
        <w:tc>
          <w:tcPr>
            <w:tcW w:w="1122" w:type="dxa"/>
          </w:tcPr>
          <w:p w14:paraId="0496E23D" w14:textId="2F780162" w:rsidR="006B2DA6" w:rsidRDefault="0060446E" w:rsidP="006B2DA6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$89.20</w:t>
            </w:r>
          </w:p>
        </w:tc>
        <w:tc>
          <w:tcPr>
            <w:tcW w:w="982" w:type="dxa"/>
          </w:tcPr>
          <w:p w14:paraId="2B71FB27" w14:textId="5D8FF01A" w:rsidR="006B2DA6" w:rsidRDefault="006B2DA6" w:rsidP="006B2DA6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269" w:type="dxa"/>
          </w:tcPr>
          <w:p w14:paraId="4EBCDB76" w14:textId="75FB05FC" w:rsidR="006B2DA6" w:rsidRDefault="006B2DA6" w:rsidP="006B2DA6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123" w:type="dxa"/>
          </w:tcPr>
          <w:p w14:paraId="3E3C24F8" w14:textId="2742EDE2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 w:rsidRPr="00F07F71">
              <w:rPr>
                <w:spacing w:val="-2"/>
                <w:w w:val="105"/>
              </w:rPr>
              <w:t>$131.15</w:t>
            </w:r>
          </w:p>
        </w:tc>
        <w:tc>
          <w:tcPr>
            <w:tcW w:w="983" w:type="dxa"/>
          </w:tcPr>
          <w:p w14:paraId="24631589" w14:textId="1151785A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 w:rsidRPr="00020BCE">
              <w:rPr>
                <w:spacing w:val="-2"/>
                <w:w w:val="105"/>
              </w:rPr>
              <w:t>$153.55</w:t>
            </w:r>
          </w:p>
        </w:tc>
        <w:tc>
          <w:tcPr>
            <w:tcW w:w="1408" w:type="dxa"/>
          </w:tcPr>
          <w:p w14:paraId="083E01A3" w14:textId="48360352" w:rsidR="006B2DA6" w:rsidRDefault="006B2DA6" w:rsidP="006B2DA6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 w:rsidRPr="00E3217E">
              <w:rPr>
                <w:spacing w:val="-2"/>
                <w:w w:val="105"/>
              </w:rPr>
              <w:t>$175.50</w:t>
            </w:r>
          </w:p>
        </w:tc>
      </w:tr>
      <w:tr w:rsidR="006B2DA6" w14:paraId="079ADDE8" w14:textId="77777777" w:rsidTr="009B7FBD">
        <w:trPr>
          <w:trHeight w:val="229"/>
        </w:trPr>
        <w:tc>
          <w:tcPr>
            <w:tcW w:w="3523" w:type="dxa"/>
          </w:tcPr>
          <w:p w14:paraId="4A451DD3" w14:textId="4CDA14F2" w:rsidR="006B2DA6" w:rsidRDefault="006B2DA6" w:rsidP="006B2DA6">
            <w:pPr>
              <w:pStyle w:val="TableParagraph"/>
              <w:spacing w:line="210" w:lineRule="exact"/>
              <w:ind w:left="115"/>
              <w:rPr>
                <w:spacing w:val="-2"/>
                <w:w w:val="105"/>
              </w:rPr>
            </w:pPr>
            <w:r>
              <w:rPr>
                <w:w w:val="105"/>
              </w:rPr>
              <w:t>Domestic Assistance</w:t>
            </w:r>
          </w:p>
        </w:tc>
        <w:tc>
          <w:tcPr>
            <w:tcW w:w="1122" w:type="dxa"/>
          </w:tcPr>
          <w:p w14:paraId="58961426" w14:textId="04498060" w:rsidR="006B2DA6" w:rsidRDefault="0060446E" w:rsidP="006B2DA6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$89.20</w:t>
            </w:r>
          </w:p>
        </w:tc>
        <w:tc>
          <w:tcPr>
            <w:tcW w:w="982" w:type="dxa"/>
          </w:tcPr>
          <w:p w14:paraId="108FD03F" w14:textId="77777777" w:rsidR="006B2DA6" w:rsidRDefault="006B2DA6" w:rsidP="006B2DA6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7834BD93" w14:textId="77777777" w:rsidR="006B2DA6" w:rsidRDefault="006B2DA6" w:rsidP="006B2DA6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123" w:type="dxa"/>
          </w:tcPr>
          <w:p w14:paraId="1A59B58D" w14:textId="76186A6A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10"/>
                <w:w w:val="110"/>
              </w:rPr>
            </w:pPr>
            <w:r w:rsidRPr="00F07F71">
              <w:rPr>
                <w:spacing w:val="-2"/>
                <w:w w:val="105"/>
              </w:rPr>
              <w:t>$131.15</w:t>
            </w:r>
          </w:p>
        </w:tc>
        <w:tc>
          <w:tcPr>
            <w:tcW w:w="983" w:type="dxa"/>
          </w:tcPr>
          <w:p w14:paraId="7E96B384" w14:textId="1C885A32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10"/>
                <w:w w:val="110"/>
              </w:rPr>
            </w:pPr>
            <w:r w:rsidRPr="00020BCE">
              <w:rPr>
                <w:spacing w:val="-2"/>
                <w:w w:val="105"/>
              </w:rPr>
              <w:t>$153.55</w:t>
            </w:r>
          </w:p>
        </w:tc>
        <w:tc>
          <w:tcPr>
            <w:tcW w:w="1408" w:type="dxa"/>
          </w:tcPr>
          <w:p w14:paraId="7671D239" w14:textId="00E6A3D5" w:rsidR="006B2DA6" w:rsidRDefault="006B2DA6" w:rsidP="006B2DA6">
            <w:pPr>
              <w:pStyle w:val="TableParagraph"/>
              <w:spacing w:line="210" w:lineRule="exact"/>
              <w:ind w:left="106"/>
              <w:rPr>
                <w:spacing w:val="-10"/>
                <w:w w:val="110"/>
              </w:rPr>
            </w:pPr>
            <w:r w:rsidRPr="00E3217E">
              <w:rPr>
                <w:spacing w:val="-2"/>
                <w:w w:val="105"/>
              </w:rPr>
              <w:t>$175.50</w:t>
            </w:r>
          </w:p>
        </w:tc>
      </w:tr>
      <w:tr w:rsidR="006B2DA6" w14:paraId="0A804501" w14:textId="77777777" w:rsidTr="009B7FBD">
        <w:trPr>
          <w:trHeight w:val="229"/>
        </w:trPr>
        <w:tc>
          <w:tcPr>
            <w:tcW w:w="3523" w:type="dxa"/>
          </w:tcPr>
          <w:p w14:paraId="2FE0FC50" w14:textId="3110C65B" w:rsidR="006B2DA6" w:rsidRDefault="006B2DA6" w:rsidP="006B2DA6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Meal Preparation</w:t>
            </w:r>
          </w:p>
        </w:tc>
        <w:tc>
          <w:tcPr>
            <w:tcW w:w="1122" w:type="dxa"/>
          </w:tcPr>
          <w:p w14:paraId="653C556A" w14:textId="6111CA69" w:rsidR="006B2DA6" w:rsidRDefault="0060446E" w:rsidP="006B2DA6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$89.20</w:t>
            </w:r>
          </w:p>
        </w:tc>
        <w:tc>
          <w:tcPr>
            <w:tcW w:w="982" w:type="dxa"/>
          </w:tcPr>
          <w:p w14:paraId="56A5A0DE" w14:textId="77777777" w:rsidR="006B2DA6" w:rsidRDefault="006B2DA6" w:rsidP="006B2DA6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2B194AED" w14:textId="77777777" w:rsidR="006B2DA6" w:rsidRDefault="006B2DA6" w:rsidP="006B2DA6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123" w:type="dxa"/>
          </w:tcPr>
          <w:p w14:paraId="045C3D9E" w14:textId="12DBF4A9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 w:rsidRPr="00F07F71">
              <w:rPr>
                <w:spacing w:val="-2"/>
                <w:w w:val="105"/>
              </w:rPr>
              <w:t>$131.15</w:t>
            </w:r>
          </w:p>
        </w:tc>
        <w:tc>
          <w:tcPr>
            <w:tcW w:w="983" w:type="dxa"/>
          </w:tcPr>
          <w:p w14:paraId="61B48FDE" w14:textId="28B4D714" w:rsidR="006B2DA6" w:rsidRDefault="006B2DA6" w:rsidP="006B2DA6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 w:rsidRPr="00020BCE">
              <w:rPr>
                <w:spacing w:val="-2"/>
                <w:w w:val="105"/>
              </w:rPr>
              <w:t>$153.55</w:t>
            </w:r>
          </w:p>
        </w:tc>
        <w:tc>
          <w:tcPr>
            <w:tcW w:w="1408" w:type="dxa"/>
          </w:tcPr>
          <w:p w14:paraId="67001DB3" w14:textId="33077B70" w:rsidR="006B2DA6" w:rsidRDefault="006B2DA6" w:rsidP="006B2DA6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 w:rsidRPr="00E3217E">
              <w:rPr>
                <w:spacing w:val="-2"/>
                <w:w w:val="105"/>
              </w:rPr>
              <w:t>$175.50</w:t>
            </w:r>
          </w:p>
        </w:tc>
      </w:tr>
      <w:tr w:rsidR="00C11DCA" w14:paraId="2FA98337" w14:textId="77777777" w:rsidTr="009B7FBD">
        <w:trPr>
          <w:trHeight w:val="229"/>
        </w:trPr>
        <w:tc>
          <w:tcPr>
            <w:tcW w:w="3523" w:type="dxa"/>
          </w:tcPr>
          <w:p w14:paraId="027083AC" w14:textId="77777777" w:rsidR="00C11DCA" w:rsidRDefault="00C11DCA" w:rsidP="00CE3804">
            <w:pPr>
              <w:pStyle w:val="TableParagraph"/>
              <w:spacing w:line="227" w:lineRule="exact"/>
              <w:ind w:left="115"/>
              <w:rPr>
                <w:w w:val="105"/>
              </w:rPr>
            </w:pPr>
            <w:r>
              <w:rPr>
                <w:w w:val="105"/>
              </w:rPr>
              <w:t>Pre-made Meals - delivered</w:t>
            </w:r>
          </w:p>
          <w:p w14:paraId="6E216F33" w14:textId="31781C33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(Charged per meal)</w:t>
            </w:r>
          </w:p>
        </w:tc>
        <w:tc>
          <w:tcPr>
            <w:tcW w:w="1122" w:type="dxa"/>
          </w:tcPr>
          <w:p w14:paraId="13B3F1AA" w14:textId="63A75407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</w:t>
            </w:r>
            <w:r w:rsidR="00F52A27">
              <w:rPr>
                <w:spacing w:val="-2"/>
                <w:w w:val="105"/>
              </w:rPr>
              <w:t>20</w:t>
            </w:r>
            <w:r>
              <w:rPr>
                <w:spacing w:val="-2"/>
                <w:w w:val="105"/>
              </w:rPr>
              <w:t xml:space="preserve"> per meal</w:t>
            </w:r>
          </w:p>
        </w:tc>
        <w:tc>
          <w:tcPr>
            <w:tcW w:w="982" w:type="dxa"/>
          </w:tcPr>
          <w:p w14:paraId="794ABD3A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434A5C4C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123" w:type="dxa"/>
          </w:tcPr>
          <w:p w14:paraId="16C39DC3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6988069F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2272F83A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139F4884" w14:textId="77777777" w:rsidTr="009B7FBD">
        <w:trPr>
          <w:trHeight w:val="229"/>
        </w:trPr>
        <w:tc>
          <w:tcPr>
            <w:tcW w:w="3523" w:type="dxa"/>
          </w:tcPr>
          <w:p w14:paraId="28B77BCF" w14:textId="23F32E75" w:rsidR="00C11DCA" w:rsidRDefault="00C11DCA" w:rsidP="00CE3804">
            <w:pPr>
              <w:pStyle w:val="TableParagraph"/>
              <w:spacing w:line="210" w:lineRule="exact"/>
              <w:ind w:left="115"/>
              <w:rPr>
                <w:spacing w:val="-4"/>
                <w:w w:val="110"/>
              </w:rPr>
            </w:pPr>
            <w:r>
              <w:rPr>
                <w:spacing w:val="-2"/>
                <w:w w:val="105"/>
              </w:rPr>
              <w:t>Gardening</w:t>
            </w:r>
            <w:r w:rsidR="00A25E11">
              <w:rPr>
                <w:spacing w:val="-2"/>
                <w:w w:val="105"/>
              </w:rPr>
              <w:t xml:space="preserve"> – 2hr Minimum Charge</w:t>
            </w:r>
          </w:p>
        </w:tc>
        <w:tc>
          <w:tcPr>
            <w:tcW w:w="1122" w:type="dxa"/>
          </w:tcPr>
          <w:p w14:paraId="22156F9F" w14:textId="731347F0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</w:t>
            </w:r>
            <w:r w:rsidR="009A3ECB">
              <w:rPr>
                <w:spacing w:val="-2"/>
                <w:w w:val="105"/>
              </w:rPr>
              <w:t>11</w:t>
            </w:r>
            <w:r w:rsidR="003235D0">
              <w:rPr>
                <w:spacing w:val="-2"/>
                <w:w w:val="105"/>
              </w:rPr>
              <w:t>2.00</w:t>
            </w:r>
          </w:p>
        </w:tc>
        <w:tc>
          <w:tcPr>
            <w:tcW w:w="982" w:type="dxa"/>
          </w:tcPr>
          <w:p w14:paraId="2B67DBD0" w14:textId="557D7FB9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269" w:type="dxa"/>
          </w:tcPr>
          <w:p w14:paraId="4A68851E" w14:textId="4A99C5DB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123" w:type="dxa"/>
          </w:tcPr>
          <w:p w14:paraId="26C79F79" w14:textId="084840BF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983" w:type="dxa"/>
          </w:tcPr>
          <w:p w14:paraId="533DBB0C" w14:textId="56E89F39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408" w:type="dxa"/>
          </w:tcPr>
          <w:p w14:paraId="023DB040" w14:textId="3531449F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>
              <w:rPr>
                <w:spacing w:val="-10"/>
                <w:w w:val="110"/>
              </w:rPr>
              <w:t>-</w:t>
            </w:r>
          </w:p>
        </w:tc>
      </w:tr>
      <w:tr w:rsidR="00C11DCA" w14:paraId="2BC36658" w14:textId="77777777" w:rsidTr="009B7FBD">
        <w:trPr>
          <w:trHeight w:val="229"/>
        </w:trPr>
        <w:tc>
          <w:tcPr>
            <w:tcW w:w="3523" w:type="dxa"/>
          </w:tcPr>
          <w:p w14:paraId="09EBF56B" w14:textId="7E6D3598" w:rsidR="00C11DCA" w:rsidRDefault="00C11DCA" w:rsidP="00C11DCA">
            <w:pPr>
              <w:pStyle w:val="TableParagraph"/>
              <w:spacing w:line="210" w:lineRule="exact"/>
              <w:ind w:left="115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Home maintenance</w:t>
            </w:r>
          </w:p>
        </w:tc>
        <w:tc>
          <w:tcPr>
            <w:tcW w:w="6887" w:type="dxa"/>
            <w:gridSpan w:val="6"/>
          </w:tcPr>
          <w:p w14:paraId="7CFA5CB4" w14:textId="10CD556D" w:rsidR="00C11DCA" w:rsidRDefault="00C11DCA" w:rsidP="00C11DCA">
            <w:pPr>
              <w:pStyle w:val="TableParagraph"/>
              <w:spacing w:line="210" w:lineRule="exact"/>
              <w:ind w:left="106"/>
              <w:rPr>
                <w:spacing w:val="-10"/>
                <w:w w:val="110"/>
              </w:rPr>
            </w:pPr>
            <w:r>
              <w:rPr>
                <w:spacing w:val="-10"/>
                <w:w w:val="110"/>
              </w:rPr>
              <w:t>On quote basis</w:t>
            </w:r>
          </w:p>
        </w:tc>
      </w:tr>
      <w:tr w:rsidR="00C11DCA" w14:paraId="4E650D72" w14:textId="77777777" w:rsidTr="009B7FBD">
        <w:trPr>
          <w:trHeight w:val="229"/>
        </w:trPr>
        <w:tc>
          <w:tcPr>
            <w:tcW w:w="10410" w:type="dxa"/>
            <w:gridSpan w:val="7"/>
            <w:shd w:val="clear" w:color="auto" w:fill="32C3C0"/>
          </w:tcPr>
          <w:p w14:paraId="7092E4EB" w14:textId="384444D9" w:rsidR="00C11DCA" w:rsidRPr="00CE3804" w:rsidRDefault="00C11DCA" w:rsidP="00CE3804">
            <w:pPr>
              <w:pStyle w:val="TableParagraph"/>
              <w:spacing w:line="210" w:lineRule="exact"/>
              <w:ind w:left="106"/>
              <w:rPr>
                <w:b/>
                <w:bCs/>
                <w:spacing w:val="-2"/>
                <w:w w:val="105"/>
              </w:rPr>
            </w:pPr>
            <w:r w:rsidRPr="00CE3804">
              <w:rPr>
                <w:b/>
                <w:bCs/>
                <w:w w:val="105"/>
              </w:rPr>
              <w:t>CLINICAL SUPPORTS</w:t>
            </w:r>
            <w:r>
              <w:rPr>
                <w:b/>
                <w:bCs/>
                <w:w w:val="105"/>
              </w:rPr>
              <w:t xml:space="preserve"> – charged per hour</w:t>
            </w:r>
          </w:p>
        </w:tc>
      </w:tr>
      <w:tr w:rsidR="00C11DCA" w14:paraId="0D8F0723" w14:textId="77777777" w:rsidTr="009B7FBD">
        <w:trPr>
          <w:trHeight w:val="229"/>
        </w:trPr>
        <w:tc>
          <w:tcPr>
            <w:tcW w:w="3523" w:type="dxa"/>
          </w:tcPr>
          <w:p w14:paraId="77D34906" w14:textId="400DB1EC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Registered Nursing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Service</w:t>
            </w:r>
          </w:p>
        </w:tc>
        <w:tc>
          <w:tcPr>
            <w:tcW w:w="1122" w:type="dxa"/>
          </w:tcPr>
          <w:p w14:paraId="7FA565AF" w14:textId="686F8938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$105.00</w:t>
            </w:r>
          </w:p>
        </w:tc>
        <w:tc>
          <w:tcPr>
            <w:tcW w:w="982" w:type="dxa"/>
          </w:tcPr>
          <w:p w14:paraId="073AEA2E" w14:textId="19F0050F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  <w:r>
              <w:rPr>
                <w:spacing w:val="-10"/>
                <w:w w:val="110"/>
              </w:rPr>
              <w:t>-</w:t>
            </w:r>
          </w:p>
        </w:tc>
        <w:tc>
          <w:tcPr>
            <w:tcW w:w="1269" w:type="dxa"/>
          </w:tcPr>
          <w:p w14:paraId="7A36A712" w14:textId="5DE5D262" w:rsidR="00C11DCA" w:rsidRDefault="00C11DCA" w:rsidP="00A37E8F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1DB45EDE" w14:textId="323EA84A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</w:t>
            </w:r>
            <w:r w:rsidR="00817B1F">
              <w:rPr>
                <w:spacing w:val="-2"/>
                <w:w w:val="105"/>
              </w:rPr>
              <w:t>57.50</w:t>
            </w:r>
          </w:p>
        </w:tc>
        <w:tc>
          <w:tcPr>
            <w:tcW w:w="983" w:type="dxa"/>
          </w:tcPr>
          <w:p w14:paraId="2BA831E8" w14:textId="74603D8B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</w:t>
            </w:r>
            <w:r w:rsidR="00817B1F">
              <w:rPr>
                <w:spacing w:val="-2"/>
                <w:w w:val="105"/>
              </w:rPr>
              <w:t>83.75</w:t>
            </w:r>
          </w:p>
        </w:tc>
        <w:tc>
          <w:tcPr>
            <w:tcW w:w="1408" w:type="dxa"/>
          </w:tcPr>
          <w:p w14:paraId="6E8F6127" w14:textId="06BCD5FD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$210</w:t>
            </w:r>
            <w:r w:rsidR="00FD241E">
              <w:rPr>
                <w:spacing w:val="-2"/>
                <w:w w:val="105"/>
              </w:rPr>
              <w:t>.00</w:t>
            </w:r>
          </w:p>
        </w:tc>
      </w:tr>
      <w:tr w:rsidR="00A37E8F" w14:paraId="48C4A55B" w14:textId="77777777" w:rsidTr="009B7FBD">
        <w:trPr>
          <w:trHeight w:val="229"/>
        </w:trPr>
        <w:tc>
          <w:tcPr>
            <w:tcW w:w="3523" w:type="dxa"/>
          </w:tcPr>
          <w:p w14:paraId="298B0106" w14:textId="3D17D7D4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Occupational Therapist</w:t>
            </w:r>
          </w:p>
        </w:tc>
        <w:tc>
          <w:tcPr>
            <w:tcW w:w="1122" w:type="dxa"/>
          </w:tcPr>
          <w:p w14:paraId="54B31BD2" w14:textId="57053F0A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763F1C8E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6E37688C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5EB2B187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08516CD3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36C899E5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0D66B96F" w14:textId="77777777" w:rsidTr="009B7FBD">
        <w:trPr>
          <w:trHeight w:val="229"/>
        </w:trPr>
        <w:tc>
          <w:tcPr>
            <w:tcW w:w="3523" w:type="dxa"/>
          </w:tcPr>
          <w:p w14:paraId="3B08729E" w14:textId="2B2961EC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Physiotherapist</w:t>
            </w:r>
          </w:p>
        </w:tc>
        <w:tc>
          <w:tcPr>
            <w:tcW w:w="1122" w:type="dxa"/>
          </w:tcPr>
          <w:p w14:paraId="4E21FA14" w14:textId="4C618EA3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 w:rsidRPr="0065233D"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0883B393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3F8CCDDE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17C291B9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1E5D120B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7389ED6F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35B626E9" w14:textId="77777777" w:rsidTr="009B7FBD">
        <w:trPr>
          <w:trHeight w:val="229"/>
        </w:trPr>
        <w:tc>
          <w:tcPr>
            <w:tcW w:w="3523" w:type="dxa"/>
          </w:tcPr>
          <w:p w14:paraId="38E47F69" w14:textId="1AA361ED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Dietician</w:t>
            </w:r>
          </w:p>
        </w:tc>
        <w:tc>
          <w:tcPr>
            <w:tcW w:w="1122" w:type="dxa"/>
          </w:tcPr>
          <w:p w14:paraId="30F8BFCE" w14:textId="78D7E73D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 w:rsidRPr="0065233D"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51E30173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0CBB7AC9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0F623AFA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467D4703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4F1A0EC9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1B524BC8" w14:textId="77777777" w:rsidTr="009B7FBD">
        <w:trPr>
          <w:trHeight w:val="229"/>
        </w:trPr>
        <w:tc>
          <w:tcPr>
            <w:tcW w:w="3523" w:type="dxa"/>
          </w:tcPr>
          <w:p w14:paraId="27FF9615" w14:textId="641FBF69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Speech Pathologist</w:t>
            </w:r>
          </w:p>
        </w:tc>
        <w:tc>
          <w:tcPr>
            <w:tcW w:w="1122" w:type="dxa"/>
          </w:tcPr>
          <w:p w14:paraId="132D6A84" w14:textId="55C6B878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 w:rsidRPr="0065233D"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505BF6FC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731F01C1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07932BA6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33FE2D63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391FFDA4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7C377117" w14:textId="77777777" w:rsidTr="009B7FBD">
        <w:trPr>
          <w:trHeight w:val="229"/>
        </w:trPr>
        <w:tc>
          <w:tcPr>
            <w:tcW w:w="3523" w:type="dxa"/>
          </w:tcPr>
          <w:p w14:paraId="3F31EAE8" w14:textId="2AA27D81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Podiatrist</w:t>
            </w:r>
          </w:p>
        </w:tc>
        <w:tc>
          <w:tcPr>
            <w:tcW w:w="1122" w:type="dxa"/>
          </w:tcPr>
          <w:p w14:paraId="790DA969" w14:textId="2CC3CC98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 w:rsidRPr="0065233D"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1C2906E6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6CFA72CE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5F132D17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7DB5A6B1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3CC8BE40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C11DCA" w14:paraId="2AEF0548" w14:textId="77777777" w:rsidTr="009B7FBD">
        <w:trPr>
          <w:trHeight w:val="229"/>
        </w:trPr>
        <w:tc>
          <w:tcPr>
            <w:tcW w:w="3523" w:type="dxa"/>
          </w:tcPr>
          <w:p w14:paraId="75FA895F" w14:textId="2DE413E1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Exercise Physiologist</w:t>
            </w:r>
          </w:p>
        </w:tc>
        <w:tc>
          <w:tcPr>
            <w:tcW w:w="1122" w:type="dxa"/>
          </w:tcPr>
          <w:p w14:paraId="2774F1D5" w14:textId="0728CE7C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 w:rsidRPr="0065233D">
              <w:rPr>
                <w:spacing w:val="-2"/>
                <w:w w:val="105"/>
              </w:rPr>
              <w:t>$180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4C6E36A5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3B332F9C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35B63B14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2B054C14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05445EA1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A37E8F" w14:paraId="3011D46D" w14:textId="77777777" w:rsidTr="009B7FBD">
        <w:trPr>
          <w:trHeight w:val="229"/>
        </w:trPr>
        <w:tc>
          <w:tcPr>
            <w:tcW w:w="3523" w:type="dxa"/>
          </w:tcPr>
          <w:p w14:paraId="0C18EE06" w14:textId="4FC3AD69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Allied Health Therapy assistant</w:t>
            </w:r>
          </w:p>
        </w:tc>
        <w:tc>
          <w:tcPr>
            <w:tcW w:w="1122" w:type="dxa"/>
          </w:tcPr>
          <w:p w14:paraId="33700A1D" w14:textId="685CD9B0" w:rsidR="00C11DCA" w:rsidRDefault="00C11DCA" w:rsidP="00CE3804">
            <w:pPr>
              <w:pStyle w:val="TableParagraph"/>
              <w:spacing w:line="210" w:lineRule="exact"/>
              <w:ind w:left="1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$100</w:t>
            </w:r>
            <w:r w:rsidR="00FD241E">
              <w:rPr>
                <w:spacing w:val="-2"/>
                <w:w w:val="105"/>
              </w:rPr>
              <w:t>.00</w:t>
            </w:r>
          </w:p>
        </w:tc>
        <w:tc>
          <w:tcPr>
            <w:tcW w:w="982" w:type="dxa"/>
          </w:tcPr>
          <w:p w14:paraId="6C40BB45" w14:textId="77777777" w:rsidR="00C11DCA" w:rsidRDefault="00C11DCA" w:rsidP="00CE3804">
            <w:pPr>
              <w:pStyle w:val="TableParagraph"/>
              <w:spacing w:line="210" w:lineRule="exact"/>
              <w:rPr>
                <w:spacing w:val="-10"/>
                <w:w w:val="110"/>
              </w:rPr>
            </w:pPr>
          </w:p>
        </w:tc>
        <w:tc>
          <w:tcPr>
            <w:tcW w:w="1269" w:type="dxa"/>
          </w:tcPr>
          <w:p w14:paraId="0A5D43E0" w14:textId="77777777" w:rsidR="00C11DCA" w:rsidRDefault="00C11DCA" w:rsidP="00CE3804">
            <w:pPr>
              <w:pStyle w:val="TableParagraph"/>
              <w:spacing w:line="210" w:lineRule="exact"/>
              <w:rPr>
                <w:spacing w:val="-2"/>
                <w:w w:val="105"/>
              </w:rPr>
            </w:pPr>
          </w:p>
        </w:tc>
        <w:tc>
          <w:tcPr>
            <w:tcW w:w="1123" w:type="dxa"/>
          </w:tcPr>
          <w:p w14:paraId="37019AF4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983" w:type="dxa"/>
          </w:tcPr>
          <w:p w14:paraId="53A24D6B" w14:textId="77777777" w:rsidR="00C11DCA" w:rsidRDefault="00C11DCA" w:rsidP="00CE3804">
            <w:pPr>
              <w:pStyle w:val="TableParagraph"/>
              <w:spacing w:line="210" w:lineRule="exact"/>
              <w:ind w:left="0"/>
              <w:rPr>
                <w:spacing w:val="-2"/>
                <w:w w:val="105"/>
              </w:rPr>
            </w:pPr>
          </w:p>
        </w:tc>
        <w:tc>
          <w:tcPr>
            <w:tcW w:w="1408" w:type="dxa"/>
          </w:tcPr>
          <w:p w14:paraId="1480E65A" w14:textId="77777777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</w:p>
        </w:tc>
      </w:tr>
      <w:tr w:rsidR="00C11DCA" w14:paraId="49B56FD0" w14:textId="77777777" w:rsidTr="009B7FBD">
        <w:trPr>
          <w:trHeight w:val="229"/>
        </w:trPr>
        <w:tc>
          <w:tcPr>
            <w:tcW w:w="3523" w:type="dxa"/>
          </w:tcPr>
          <w:p w14:paraId="65146EBB" w14:textId="62579898" w:rsidR="00C11DCA" w:rsidRDefault="00A37E8F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 xml:space="preserve">Nursing </w:t>
            </w:r>
            <w:r w:rsidR="00C11DCA">
              <w:rPr>
                <w:w w:val="105"/>
              </w:rPr>
              <w:t>Consumables</w:t>
            </w:r>
          </w:p>
        </w:tc>
        <w:tc>
          <w:tcPr>
            <w:tcW w:w="6887" w:type="dxa"/>
            <w:gridSpan w:val="6"/>
          </w:tcPr>
          <w:p w14:paraId="58F1A78B" w14:textId="2F3C8A71" w:rsidR="00C11DCA" w:rsidRDefault="00A37E8F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On quote basis</w:t>
            </w:r>
          </w:p>
        </w:tc>
      </w:tr>
      <w:tr w:rsidR="00C11DCA" w14:paraId="0B783E37" w14:textId="77777777" w:rsidTr="009B7FBD">
        <w:trPr>
          <w:trHeight w:val="229"/>
        </w:trPr>
        <w:tc>
          <w:tcPr>
            <w:tcW w:w="10410" w:type="dxa"/>
            <w:gridSpan w:val="7"/>
            <w:shd w:val="clear" w:color="auto" w:fill="32C3C0"/>
          </w:tcPr>
          <w:p w14:paraId="4B3A0254" w14:textId="17D4FD3D" w:rsidR="00C11DCA" w:rsidRPr="00C11DCA" w:rsidRDefault="00C11DCA" w:rsidP="00CE3804">
            <w:pPr>
              <w:pStyle w:val="TableParagraph"/>
              <w:spacing w:line="210" w:lineRule="exact"/>
              <w:ind w:left="106"/>
              <w:rPr>
                <w:b/>
                <w:bCs/>
                <w:spacing w:val="-2"/>
                <w:w w:val="105"/>
              </w:rPr>
            </w:pPr>
            <w:r w:rsidRPr="00C11DCA">
              <w:rPr>
                <w:b/>
                <w:bCs/>
                <w:w w:val="105"/>
              </w:rPr>
              <w:t>OTHER</w:t>
            </w:r>
          </w:p>
        </w:tc>
      </w:tr>
      <w:tr w:rsidR="00C11DCA" w14:paraId="46874C62" w14:textId="77777777" w:rsidTr="009B7FBD">
        <w:trPr>
          <w:trHeight w:val="229"/>
        </w:trPr>
        <w:tc>
          <w:tcPr>
            <w:tcW w:w="3523" w:type="dxa"/>
          </w:tcPr>
          <w:p w14:paraId="2EAA56E0" w14:textId="291B2939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>Home modifications report</w:t>
            </w:r>
          </w:p>
        </w:tc>
        <w:tc>
          <w:tcPr>
            <w:tcW w:w="6887" w:type="dxa"/>
            <w:gridSpan w:val="6"/>
          </w:tcPr>
          <w:p w14:paraId="4BF9BAFD" w14:textId="387FCB15" w:rsidR="00C11DCA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 w:rsidRPr="00A72AA1">
              <w:rPr>
                <w:spacing w:val="-2"/>
                <w:w w:val="105"/>
              </w:rPr>
              <w:t>(prescription and wrap-around costs apply at therapist rates)</w:t>
            </w:r>
          </w:p>
        </w:tc>
      </w:tr>
      <w:tr w:rsidR="00C11DCA" w14:paraId="4553CFE8" w14:textId="300270EC" w:rsidTr="009B7FBD">
        <w:trPr>
          <w:trHeight w:val="229"/>
        </w:trPr>
        <w:tc>
          <w:tcPr>
            <w:tcW w:w="3523" w:type="dxa"/>
          </w:tcPr>
          <w:p w14:paraId="5008B55E" w14:textId="313A70E2" w:rsidR="00C11DCA" w:rsidRDefault="00C11DCA" w:rsidP="00CE3804">
            <w:pPr>
              <w:pStyle w:val="TableParagraph"/>
              <w:spacing w:line="210" w:lineRule="exact"/>
              <w:ind w:left="115"/>
              <w:rPr>
                <w:w w:val="105"/>
              </w:rPr>
            </w:pPr>
            <w:r>
              <w:rPr>
                <w:w w:val="105"/>
              </w:rPr>
              <w:t xml:space="preserve">Care </w:t>
            </w:r>
            <w:r w:rsidR="00E41AA6">
              <w:rPr>
                <w:w w:val="105"/>
              </w:rPr>
              <w:t>Coordination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6887" w:type="dxa"/>
            <w:gridSpan w:val="6"/>
          </w:tcPr>
          <w:p w14:paraId="7922C105" w14:textId="20D9E43D" w:rsidR="00C11DCA" w:rsidRPr="00A72AA1" w:rsidRDefault="00C11DCA" w:rsidP="00CE3804">
            <w:pPr>
              <w:pStyle w:val="TableParagraph"/>
              <w:spacing w:line="210" w:lineRule="exact"/>
              <w:ind w:left="10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$100/</w:t>
            </w:r>
            <w:proofErr w:type="spellStart"/>
            <w:r>
              <w:rPr>
                <w:spacing w:val="-2"/>
                <w:w w:val="105"/>
              </w:rPr>
              <w:t>hr</w:t>
            </w:r>
            <w:proofErr w:type="spellEnd"/>
          </w:p>
        </w:tc>
      </w:tr>
      <w:tr w:rsidR="00C11DCA" w14:paraId="40A69F84" w14:textId="77777777" w:rsidTr="009B7FBD">
        <w:trPr>
          <w:trHeight w:val="267"/>
        </w:trPr>
        <w:tc>
          <w:tcPr>
            <w:tcW w:w="10410" w:type="dxa"/>
            <w:gridSpan w:val="7"/>
            <w:shd w:val="clear" w:color="auto" w:fill="32C3C0"/>
          </w:tcPr>
          <w:p w14:paraId="32DA7DF2" w14:textId="69E7A57D" w:rsidR="00C11DCA" w:rsidRDefault="00C11DCA" w:rsidP="00FE2572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  <w:w w:val="110"/>
              </w:rPr>
              <w:t>NOTES</w:t>
            </w:r>
          </w:p>
        </w:tc>
      </w:tr>
      <w:tr w:rsidR="00A37E8F" w14:paraId="1EA0F346" w14:textId="77777777" w:rsidTr="009B7FBD">
        <w:trPr>
          <w:trHeight w:val="1408"/>
        </w:trPr>
        <w:tc>
          <w:tcPr>
            <w:tcW w:w="10410" w:type="dxa"/>
            <w:gridSpan w:val="7"/>
          </w:tcPr>
          <w:p w14:paraId="30D70A72" w14:textId="77777777" w:rsidR="00A37E8F" w:rsidRPr="00FE2572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hanging="357"/>
            </w:pPr>
            <w:r w:rsidRPr="00FE2572">
              <w:rPr>
                <w:w w:val="105"/>
              </w:rPr>
              <w:t>LATE</w:t>
            </w:r>
            <w:r w:rsidRPr="00FE2572">
              <w:rPr>
                <w:spacing w:val="-10"/>
                <w:w w:val="105"/>
              </w:rPr>
              <w:t xml:space="preserve"> </w:t>
            </w:r>
            <w:r w:rsidRPr="00FE2572">
              <w:rPr>
                <w:spacing w:val="-2"/>
                <w:w w:val="110"/>
              </w:rPr>
              <w:t xml:space="preserve">CANCELLATION - </w:t>
            </w:r>
            <w:r w:rsidRPr="00FE2572">
              <w:rPr>
                <w:w w:val="105"/>
              </w:rPr>
              <w:t>Notified</w:t>
            </w:r>
            <w:r w:rsidRPr="00FE2572">
              <w:rPr>
                <w:spacing w:val="-10"/>
                <w:w w:val="105"/>
              </w:rPr>
              <w:t xml:space="preserve"> </w:t>
            </w:r>
            <w:r w:rsidRPr="00FE2572">
              <w:rPr>
                <w:w w:val="105"/>
              </w:rPr>
              <w:t>within 24hrs – 2hour service fee will apply</w:t>
            </w:r>
          </w:p>
          <w:p w14:paraId="44B889C3" w14:textId="58D1784B" w:rsidR="00A37E8F" w:rsidRPr="00FE2572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hanging="357"/>
            </w:pPr>
            <w:r w:rsidRPr="00FE2572">
              <w:rPr>
                <w:spacing w:val="-2"/>
                <w:w w:val="110"/>
              </w:rPr>
              <w:t>ON</w:t>
            </w:r>
            <w:r w:rsidRPr="00FE2572">
              <w:rPr>
                <w:spacing w:val="-14"/>
                <w:w w:val="110"/>
              </w:rPr>
              <w:t xml:space="preserve"> </w:t>
            </w:r>
            <w:r w:rsidRPr="00FE2572">
              <w:rPr>
                <w:spacing w:val="-2"/>
                <w:w w:val="110"/>
              </w:rPr>
              <w:t>SITE</w:t>
            </w:r>
            <w:r w:rsidRPr="00FE2572">
              <w:rPr>
                <w:spacing w:val="-7"/>
                <w:w w:val="110"/>
              </w:rPr>
              <w:t xml:space="preserve"> </w:t>
            </w:r>
            <w:r w:rsidRPr="00FE2572">
              <w:rPr>
                <w:spacing w:val="-2"/>
                <w:w w:val="110"/>
              </w:rPr>
              <w:t xml:space="preserve">CANCELLATION - </w:t>
            </w:r>
            <w:r w:rsidRPr="00FE2572">
              <w:t xml:space="preserve">Within </w:t>
            </w:r>
            <w:r w:rsidRPr="00FE2572">
              <w:rPr>
                <w:spacing w:val="16"/>
              </w:rPr>
              <w:t xml:space="preserve">or on </w:t>
            </w:r>
            <w:r w:rsidRPr="00FE2572">
              <w:t>service</w:t>
            </w:r>
            <w:r w:rsidRPr="00FE2572">
              <w:rPr>
                <w:spacing w:val="16"/>
              </w:rPr>
              <w:t xml:space="preserve"> </w:t>
            </w:r>
            <w:r w:rsidRPr="00FE2572">
              <w:t>hour</w:t>
            </w:r>
            <w:r w:rsidRPr="00FE2572">
              <w:rPr>
                <w:spacing w:val="15"/>
              </w:rPr>
              <w:t xml:space="preserve"> </w:t>
            </w:r>
            <w:r w:rsidRPr="00FE2572">
              <w:t>or</w:t>
            </w:r>
            <w:r w:rsidRPr="00FE2572">
              <w:rPr>
                <w:spacing w:val="18"/>
              </w:rPr>
              <w:t xml:space="preserve"> </w:t>
            </w:r>
            <w:r w:rsidRPr="00FE2572">
              <w:t>client</w:t>
            </w:r>
            <w:r w:rsidRPr="00FE2572">
              <w:rPr>
                <w:spacing w:val="15"/>
              </w:rPr>
              <w:t xml:space="preserve"> </w:t>
            </w:r>
            <w:r w:rsidRPr="00FE2572">
              <w:t>no</w:t>
            </w:r>
            <w:r w:rsidRPr="00FE2572">
              <w:rPr>
                <w:spacing w:val="14"/>
              </w:rPr>
              <w:t xml:space="preserve"> </w:t>
            </w:r>
            <w:r w:rsidRPr="00FE2572">
              <w:t>show</w:t>
            </w:r>
            <w:r w:rsidRPr="00FE2572">
              <w:rPr>
                <w:w w:val="105"/>
              </w:rPr>
              <w:t>,</w:t>
            </w:r>
            <w:r w:rsidRPr="00FE2572">
              <w:rPr>
                <w:spacing w:val="-9"/>
                <w:w w:val="105"/>
              </w:rPr>
              <w:t xml:space="preserve"> </w:t>
            </w:r>
            <w:r w:rsidRPr="00FE2572">
              <w:rPr>
                <w:w w:val="105"/>
              </w:rPr>
              <w:t>2hour</w:t>
            </w:r>
            <w:r w:rsidRPr="00FE2572">
              <w:rPr>
                <w:spacing w:val="-7"/>
                <w:w w:val="105"/>
              </w:rPr>
              <w:t xml:space="preserve"> </w:t>
            </w:r>
            <w:r w:rsidRPr="00FE2572">
              <w:rPr>
                <w:w w:val="105"/>
              </w:rPr>
              <w:t>charge</w:t>
            </w:r>
            <w:r w:rsidRPr="00FE2572">
              <w:rPr>
                <w:spacing w:val="-7"/>
                <w:w w:val="105"/>
              </w:rPr>
              <w:t xml:space="preserve"> </w:t>
            </w:r>
            <w:r w:rsidRPr="00FE2572">
              <w:rPr>
                <w:w w:val="105"/>
              </w:rPr>
              <w:t>will</w:t>
            </w:r>
            <w:r w:rsidRPr="00FE2572">
              <w:rPr>
                <w:spacing w:val="-10"/>
                <w:w w:val="105"/>
              </w:rPr>
              <w:t xml:space="preserve"> </w:t>
            </w:r>
            <w:r w:rsidRPr="00FE2572">
              <w:rPr>
                <w:spacing w:val="-2"/>
                <w:w w:val="105"/>
              </w:rPr>
              <w:t>apply.</w:t>
            </w:r>
          </w:p>
          <w:p w14:paraId="7689C937" w14:textId="2EC16804" w:rsidR="00A37E8F" w:rsidRPr="00FE2572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hanging="357"/>
            </w:pPr>
            <w:r w:rsidRPr="00FE2572">
              <w:rPr>
                <w:spacing w:val="-2"/>
                <w:w w:val="110"/>
              </w:rPr>
              <w:t xml:space="preserve">Minimum visit time for </w:t>
            </w:r>
            <w:r w:rsidR="001D09B4" w:rsidRPr="00FE2572">
              <w:rPr>
                <w:spacing w:val="-2"/>
                <w:w w:val="110"/>
              </w:rPr>
              <w:t>S</w:t>
            </w:r>
            <w:r w:rsidRPr="00FE2572">
              <w:rPr>
                <w:spacing w:val="-2"/>
                <w:w w:val="110"/>
              </w:rPr>
              <w:t xml:space="preserve">upport Workers </w:t>
            </w:r>
            <w:r w:rsidR="001D09B4" w:rsidRPr="00FE2572">
              <w:rPr>
                <w:spacing w:val="-2"/>
                <w:w w:val="110"/>
              </w:rPr>
              <w:t xml:space="preserve">&amp; Nursing services </w:t>
            </w:r>
            <w:r w:rsidRPr="00FE2572">
              <w:rPr>
                <w:spacing w:val="-2"/>
                <w:w w:val="110"/>
              </w:rPr>
              <w:t>is 2hrs unless otherwise agreed</w:t>
            </w:r>
          </w:p>
          <w:p w14:paraId="1EF938D8" w14:textId="5EE35956" w:rsidR="00A37E8F" w:rsidRPr="00FE2572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hanging="357"/>
              <w:rPr>
                <w:spacing w:val="-2"/>
                <w:w w:val="110"/>
              </w:rPr>
            </w:pPr>
            <w:r w:rsidRPr="00FE2572">
              <w:rPr>
                <w:w w:val="105"/>
              </w:rPr>
              <w:t>10%</w:t>
            </w:r>
            <w:r w:rsidRPr="00FE2572">
              <w:rPr>
                <w:spacing w:val="-13"/>
                <w:w w:val="105"/>
              </w:rPr>
              <w:t xml:space="preserve"> administration fee </w:t>
            </w:r>
            <w:r w:rsidRPr="00FE2572">
              <w:rPr>
                <w:w w:val="105"/>
              </w:rPr>
              <w:t>added</w:t>
            </w:r>
            <w:r w:rsidRPr="00FE2572">
              <w:rPr>
                <w:spacing w:val="-9"/>
                <w:w w:val="105"/>
              </w:rPr>
              <w:t xml:space="preserve"> </w:t>
            </w:r>
            <w:r w:rsidRPr="00FE2572">
              <w:rPr>
                <w:w w:val="105"/>
              </w:rPr>
              <w:t>to</w:t>
            </w:r>
            <w:r w:rsidRPr="00FE2572">
              <w:rPr>
                <w:spacing w:val="-8"/>
                <w:w w:val="105"/>
              </w:rPr>
              <w:t xml:space="preserve"> ALL </w:t>
            </w:r>
            <w:r w:rsidR="001D09B4" w:rsidRPr="00FE2572">
              <w:rPr>
                <w:w w:val="105"/>
              </w:rPr>
              <w:t>Third</w:t>
            </w:r>
            <w:r w:rsidR="001D09B4" w:rsidRPr="00FE2572">
              <w:rPr>
                <w:spacing w:val="-9"/>
                <w:w w:val="105"/>
              </w:rPr>
              <w:t>-Party</w:t>
            </w:r>
            <w:r w:rsidRPr="00FE2572">
              <w:rPr>
                <w:spacing w:val="-11"/>
                <w:w w:val="105"/>
              </w:rPr>
              <w:t xml:space="preserve"> </w:t>
            </w:r>
            <w:r w:rsidRPr="00FE2572">
              <w:rPr>
                <w:spacing w:val="-2"/>
                <w:w w:val="105"/>
              </w:rPr>
              <w:t>Invoices</w:t>
            </w:r>
            <w:r w:rsidR="001D09B4" w:rsidRPr="00FE2572">
              <w:rPr>
                <w:spacing w:val="-2"/>
                <w:w w:val="105"/>
              </w:rPr>
              <w:t>/</w:t>
            </w:r>
          </w:p>
          <w:p w14:paraId="3143A2A4" w14:textId="02E339DE" w:rsidR="00A37E8F" w:rsidRPr="00FE2572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right="103" w:hanging="357"/>
            </w:pPr>
            <w:r w:rsidRPr="00FE2572">
              <w:rPr>
                <w:spacing w:val="2"/>
              </w:rPr>
              <w:t>All</w:t>
            </w:r>
            <w:r w:rsidRPr="00FE2572">
              <w:rPr>
                <w:spacing w:val="16"/>
              </w:rPr>
              <w:t xml:space="preserve"> </w:t>
            </w:r>
            <w:r w:rsidRPr="00FE2572">
              <w:rPr>
                <w:spacing w:val="2"/>
              </w:rPr>
              <w:t>other</w:t>
            </w:r>
            <w:r w:rsidRPr="00FE2572">
              <w:rPr>
                <w:spacing w:val="23"/>
              </w:rPr>
              <w:t xml:space="preserve"> </w:t>
            </w:r>
            <w:r w:rsidRPr="00FE2572">
              <w:rPr>
                <w:spacing w:val="2"/>
              </w:rPr>
              <w:t>services</w:t>
            </w:r>
            <w:r w:rsidRPr="00FE2572">
              <w:rPr>
                <w:spacing w:val="19"/>
              </w:rPr>
              <w:t xml:space="preserve"> </w:t>
            </w:r>
            <w:r w:rsidRPr="00FE2572">
              <w:rPr>
                <w:spacing w:val="2"/>
              </w:rPr>
              <w:t>are</w:t>
            </w:r>
            <w:r w:rsidRPr="00FE2572">
              <w:rPr>
                <w:spacing w:val="20"/>
              </w:rPr>
              <w:t xml:space="preserve"> </w:t>
            </w:r>
            <w:r w:rsidRPr="00FE2572">
              <w:rPr>
                <w:spacing w:val="2"/>
              </w:rPr>
              <w:t>provided</w:t>
            </w:r>
            <w:r w:rsidRPr="00FE2572">
              <w:rPr>
                <w:spacing w:val="20"/>
              </w:rPr>
              <w:t xml:space="preserve"> </w:t>
            </w:r>
            <w:r w:rsidRPr="00FE2572">
              <w:rPr>
                <w:spacing w:val="2"/>
              </w:rPr>
              <w:t>on</w:t>
            </w:r>
            <w:r w:rsidRPr="00FE2572">
              <w:rPr>
                <w:spacing w:val="21"/>
              </w:rPr>
              <w:t xml:space="preserve"> </w:t>
            </w:r>
            <w:r w:rsidRPr="00FE2572">
              <w:rPr>
                <w:spacing w:val="2"/>
              </w:rPr>
              <w:t>a</w:t>
            </w:r>
            <w:r w:rsidRPr="00FE2572">
              <w:rPr>
                <w:spacing w:val="14"/>
              </w:rPr>
              <w:t xml:space="preserve"> </w:t>
            </w:r>
            <w:r w:rsidRPr="00FE2572">
              <w:rPr>
                <w:spacing w:val="2"/>
              </w:rPr>
              <w:t>quote</w:t>
            </w:r>
            <w:r w:rsidRPr="00FE2572">
              <w:rPr>
                <w:spacing w:val="18"/>
              </w:rPr>
              <w:t xml:space="preserve"> </w:t>
            </w:r>
            <w:r w:rsidRPr="00FE2572">
              <w:rPr>
                <w:spacing w:val="-4"/>
              </w:rPr>
              <w:t>basis including but not limited to Assistive</w:t>
            </w:r>
            <w:r w:rsidRPr="00FE2572">
              <w:rPr>
                <w:w w:val="105"/>
              </w:rPr>
              <w:t xml:space="preserve"> Technology, Personal Monitoring Systems, hoarding &amp; squalor team, professional cleaning </w:t>
            </w:r>
          </w:p>
          <w:p w14:paraId="478E8D95" w14:textId="77777777" w:rsidR="00A37E8F" w:rsidRPr="00BE3E1D" w:rsidRDefault="00A37E8F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right="103" w:hanging="357"/>
            </w:pPr>
            <w:r w:rsidRPr="00FE2572">
              <w:rPr>
                <w:color w:val="212121"/>
                <w:w w:val="110"/>
              </w:rPr>
              <w:t>Pricing effective 1</w:t>
            </w:r>
            <w:r w:rsidRPr="00FE2572">
              <w:rPr>
                <w:color w:val="212121"/>
                <w:w w:val="110"/>
                <w:vertAlign w:val="superscript"/>
              </w:rPr>
              <w:t>st</w:t>
            </w:r>
            <w:r w:rsidRPr="00FE2572">
              <w:rPr>
                <w:color w:val="212121"/>
                <w:w w:val="110"/>
              </w:rPr>
              <w:t xml:space="preserve"> NOVEMBER 2025 (prices are </w:t>
            </w:r>
            <w:r w:rsidRPr="00BE3E1D">
              <w:rPr>
                <w:color w:val="212121"/>
                <w:w w:val="110"/>
              </w:rPr>
              <w:t>reviewed regularly &amp; subject to change)</w:t>
            </w:r>
          </w:p>
          <w:p w14:paraId="488D55A1" w14:textId="77777777" w:rsidR="00FE2572" w:rsidRPr="00BE3E1D" w:rsidRDefault="00FE2572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right="103" w:hanging="357"/>
              <w:rPr>
                <w:rFonts w:asciiTheme="minorHAnsi" w:hAnsiTheme="minorHAnsi" w:cstheme="minorHAnsi"/>
              </w:rPr>
            </w:pPr>
            <w:r w:rsidRPr="00BE3E1D">
              <w:rPr>
                <w:rFonts w:asciiTheme="minorHAnsi" w:hAnsiTheme="minorHAnsi" w:cstheme="minorHAnsi"/>
              </w:rPr>
              <w:t>Services Australia will advise clients if a client contribution applies.</w:t>
            </w:r>
          </w:p>
          <w:p w14:paraId="61DEC72C" w14:textId="19AAF686" w:rsidR="009B7FBD" w:rsidRPr="009B7FBD" w:rsidRDefault="006A149D" w:rsidP="006A149D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714" w:right="103" w:hanging="357"/>
              <w:rPr>
                <w:bCs/>
              </w:rPr>
            </w:pPr>
            <w:r w:rsidRPr="0026639F">
              <w:rPr>
                <w:rFonts w:asciiTheme="minorHAnsi" w:hAnsiTheme="minorHAnsi" w:cstheme="minorHAnsi"/>
                <w:bCs/>
              </w:rPr>
              <w:t xml:space="preserve">UNSPENT HCP FUNDS </w:t>
            </w:r>
            <w:r>
              <w:rPr>
                <w:rFonts w:asciiTheme="minorHAnsi" w:hAnsiTheme="minorHAnsi" w:cstheme="minorHAnsi"/>
                <w:bCs/>
              </w:rPr>
              <w:t xml:space="preserve">remain with </w:t>
            </w:r>
            <w:r w:rsidRPr="0026639F">
              <w:rPr>
                <w:rFonts w:asciiTheme="minorHAnsi" w:hAnsiTheme="minorHAnsi" w:cstheme="minorHAnsi"/>
                <w:bCs/>
              </w:rPr>
              <w:t>SERVICES AUSTRALIA</w:t>
            </w:r>
          </w:p>
        </w:tc>
      </w:tr>
    </w:tbl>
    <w:p w14:paraId="0DADCD2A" w14:textId="562E15B8" w:rsidR="008A6A4A" w:rsidRDefault="005C7BBC" w:rsidP="005E0A38">
      <w:pPr>
        <w:pStyle w:val="BodyText"/>
        <w:ind w:left="-142" w:right="162"/>
        <w:jc w:val="both"/>
      </w:pPr>
      <w:r>
        <w:t>S</w:t>
      </w:r>
      <w:r w:rsidR="00810B77">
        <w:t>ubsidy</w:t>
      </w:r>
      <w:r w:rsidR="00810B77">
        <w:rPr>
          <w:spacing w:val="36"/>
        </w:rPr>
        <w:t xml:space="preserve"> </w:t>
      </w:r>
      <w:r w:rsidR="00810B77">
        <w:t>funding</w:t>
      </w:r>
      <w:r w:rsidR="00810B77">
        <w:rPr>
          <w:spacing w:val="38"/>
        </w:rPr>
        <w:t xml:space="preserve"> </w:t>
      </w:r>
      <w:r w:rsidR="00810B77">
        <w:t>cannot</w:t>
      </w:r>
      <w:r w:rsidR="00810B77">
        <w:rPr>
          <w:spacing w:val="30"/>
        </w:rPr>
        <w:t xml:space="preserve"> </w:t>
      </w:r>
      <w:r w:rsidR="00810B77">
        <w:t>be</w:t>
      </w:r>
      <w:r w:rsidR="00810B77">
        <w:rPr>
          <w:spacing w:val="30"/>
        </w:rPr>
        <w:t xml:space="preserve"> </w:t>
      </w:r>
      <w:r w:rsidR="00810B77">
        <w:t>used</w:t>
      </w:r>
      <w:r w:rsidR="00810B77">
        <w:rPr>
          <w:spacing w:val="36"/>
        </w:rPr>
        <w:t xml:space="preserve"> </w:t>
      </w:r>
      <w:r w:rsidR="00810B77">
        <w:t>as</w:t>
      </w:r>
      <w:r w:rsidR="00810B77">
        <w:rPr>
          <w:spacing w:val="34"/>
        </w:rPr>
        <w:t xml:space="preserve"> </w:t>
      </w:r>
      <w:r w:rsidR="00810B77">
        <w:t>a</w:t>
      </w:r>
      <w:r w:rsidR="00810B77">
        <w:rPr>
          <w:spacing w:val="29"/>
        </w:rPr>
        <w:t xml:space="preserve"> </w:t>
      </w:r>
      <w:r w:rsidR="00810B77">
        <w:t>general</w:t>
      </w:r>
      <w:r w:rsidR="00810B77">
        <w:rPr>
          <w:spacing w:val="25"/>
        </w:rPr>
        <w:t xml:space="preserve"> </w:t>
      </w:r>
      <w:r w:rsidR="00810B77">
        <w:t>source</w:t>
      </w:r>
      <w:r w:rsidR="00810B77">
        <w:rPr>
          <w:spacing w:val="30"/>
        </w:rPr>
        <w:t xml:space="preserve"> </w:t>
      </w:r>
      <w:r w:rsidR="00810B77">
        <w:t>of</w:t>
      </w:r>
      <w:r w:rsidR="00810B77">
        <w:rPr>
          <w:spacing w:val="34"/>
        </w:rPr>
        <w:t xml:space="preserve"> </w:t>
      </w:r>
      <w:r w:rsidR="00810B77">
        <w:t>income</w:t>
      </w:r>
      <w:r w:rsidR="00810B77">
        <w:rPr>
          <w:spacing w:val="32"/>
        </w:rPr>
        <w:t xml:space="preserve"> </w:t>
      </w:r>
      <w:r w:rsidR="00810B77">
        <w:t>for</w:t>
      </w:r>
      <w:r w:rsidR="00810B77">
        <w:rPr>
          <w:spacing w:val="34"/>
        </w:rPr>
        <w:t xml:space="preserve"> </w:t>
      </w:r>
      <w:r w:rsidR="00810B77">
        <w:t>items</w:t>
      </w:r>
      <w:r w:rsidR="00810B77">
        <w:rPr>
          <w:spacing w:val="40"/>
        </w:rPr>
        <w:t xml:space="preserve"> </w:t>
      </w:r>
      <w:proofErr w:type="gramStart"/>
      <w:r w:rsidR="00810B77">
        <w:t>such</w:t>
      </w:r>
      <w:r w:rsidR="00810B77">
        <w:rPr>
          <w:spacing w:val="30"/>
        </w:rPr>
        <w:t xml:space="preserve"> </w:t>
      </w:r>
      <w:r w:rsidR="00810B77">
        <w:t>as:</w:t>
      </w:r>
      <w:proofErr w:type="gramEnd"/>
      <w:r w:rsidR="00810B77">
        <w:rPr>
          <w:spacing w:val="27"/>
        </w:rPr>
        <w:t xml:space="preserve"> </w:t>
      </w:r>
      <w:r w:rsidR="00810B77">
        <w:t>day to day</w:t>
      </w:r>
      <w:r w:rsidR="00810B77">
        <w:rPr>
          <w:spacing w:val="40"/>
        </w:rPr>
        <w:t xml:space="preserve"> </w:t>
      </w:r>
      <w:r w:rsidR="00810B77">
        <w:t>bills,</w:t>
      </w:r>
      <w:r w:rsidR="00810B77">
        <w:rPr>
          <w:spacing w:val="40"/>
        </w:rPr>
        <w:t xml:space="preserve"> </w:t>
      </w:r>
      <w:r w:rsidR="00810B77">
        <w:t>food,</w:t>
      </w:r>
      <w:r w:rsidR="00810B77">
        <w:rPr>
          <w:spacing w:val="40"/>
        </w:rPr>
        <w:t xml:space="preserve"> </w:t>
      </w:r>
      <w:r w:rsidR="00810B77">
        <w:t>mortgage</w:t>
      </w:r>
      <w:r w:rsidR="00810B77">
        <w:rPr>
          <w:spacing w:val="40"/>
        </w:rPr>
        <w:t xml:space="preserve"> </w:t>
      </w:r>
      <w:r w:rsidR="00810B77">
        <w:t>payments,</w:t>
      </w:r>
      <w:r w:rsidR="00810B77">
        <w:rPr>
          <w:spacing w:val="40"/>
        </w:rPr>
        <w:t xml:space="preserve"> </w:t>
      </w:r>
      <w:r w:rsidR="00810B77">
        <w:t>rent,</w:t>
      </w:r>
      <w:r w:rsidR="00810B77">
        <w:rPr>
          <w:spacing w:val="40"/>
        </w:rPr>
        <w:t xml:space="preserve"> </w:t>
      </w:r>
      <w:r w:rsidR="00810B77">
        <w:t>travel</w:t>
      </w:r>
      <w:r w:rsidR="00810B77">
        <w:rPr>
          <w:spacing w:val="40"/>
        </w:rPr>
        <w:t xml:space="preserve"> </w:t>
      </w:r>
      <w:r w:rsidR="00810B77">
        <w:t>&amp;</w:t>
      </w:r>
      <w:r w:rsidR="00810B77">
        <w:rPr>
          <w:spacing w:val="40"/>
        </w:rPr>
        <w:t xml:space="preserve"> </w:t>
      </w:r>
      <w:r w:rsidR="00810B77">
        <w:t>accommodation,</w:t>
      </w:r>
      <w:r w:rsidR="00810B77">
        <w:rPr>
          <w:spacing w:val="40"/>
        </w:rPr>
        <w:t xml:space="preserve"> </w:t>
      </w:r>
      <w:r w:rsidR="00810B77">
        <w:t>entertainment</w:t>
      </w:r>
      <w:r w:rsidR="00810B77">
        <w:rPr>
          <w:spacing w:val="40"/>
        </w:rPr>
        <w:t xml:space="preserve"> </w:t>
      </w:r>
      <w:r w:rsidR="00810B77">
        <w:t xml:space="preserve">activities </w:t>
      </w:r>
      <w:r w:rsidR="00810B77">
        <w:rPr>
          <w:w w:val="110"/>
        </w:rPr>
        <w:t>such as club membership</w:t>
      </w:r>
      <w:r w:rsidR="00810B77">
        <w:rPr>
          <w:spacing w:val="-3"/>
          <w:w w:val="110"/>
        </w:rPr>
        <w:t xml:space="preserve"> </w:t>
      </w:r>
      <w:r w:rsidR="00810B77">
        <w:rPr>
          <w:w w:val="110"/>
        </w:rPr>
        <w:t>or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tickets</w:t>
      </w:r>
      <w:r w:rsidR="00810B77">
        <w:rPr>
          <w:spacing w:val="-2"/>
          <w:w w:val="110"/>
        </w:rPr>
        <w:t xml:space="preserve"> </w:t>
      </w:r>
      <w:r w:rsidR="00810B77">
        <w:rPr>
          <w:w w:val="110"/>
        </w:rPr>
        <w:t>to</w:t>
      </w:r>
      <w:r w:rsidR="00810B77">
        <w:rPr>
          <w:spacing w:val="-5"/>
          <w:w w:val="110"/>
        </w:rPr>
        <w:t xml:space="preserve"> </w:t>
      </w:r>
      <w:r w:rsidR="00810B77">
        <w:rPr>
          <w:w w:val="110"/>
        </w:rPr>
        <w:t>sporting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events,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other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types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of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care</w:t>
      </w:r>
      <w:r w:rsidR="00810B77">
        <w:rPr>
          <w:spacing w:val="-4"/>
          <w:w w:val="110"/>
        </w:rPr>
        <w:t xml:space="preserve"> </w:t>
      </w:r>
      <w:r w:rsidR="00810B77">
        <w:rPr>
          <w:w w:val="110"/>
        </w:rPr>
        <w:t>funded,</w:t>
      </w:r>
      <w:r w:rsidR="00810B77">
        <w:rPr>
          <w:spacing w:val="-1"/>
          <w:w w:val="110"/>
        </w:rPr>
        <w:t xml:space="preserve"> </w:t>
      </w:r>
      <w:r w:rsidR="00810B77">
        <w:rPr>
          <w:w w:val="110"/>
        </w:rPr>
        <w:t>or</w:t>
      </w:r>
      <w:r w:rsidR="00810B77">
        <w:rPr>
          <w:spacing w:val="-3"/>
          <w:w w:val="110"/>
        </w:rPr>
        <w:t xml:space="preserve"> </w:t>
      </w:r>
      <w:r w:rsidR="00810B77">
        <w:rPr>
          <w:w w:val="110"/>
        </w:rPr>
        <w:t xml:space="preserve">jointly </w:t>
      </w:r>
      <w:r w:rsidR="00810B77">
        <w:rPr>
          <w:spacing w:val="-2"/>
          <w:w w:val="110"/>
        </w:rPr>
        <w:t>funded</w:t>
      </w:r>
      <w:r w:rsidR="00810B77">
        <w:rPr>
          <w:spacing w:val="-8"/>
          <w:w w:val="110"/>
        </w:rPr>
        <w:t xml:space="preserve"> </w:t>
      </w:r>
      <w:r w:rsidR="00810B77">
        <w:rPr>
          <w:spacing w:val="-2"/>
          <w:w w:val="110"/>
        </w:rPr>
        <w:t>by</w:t>
      </w:r>
      <w:r w:rsidR="00810B77">
        <w:rPr>
          <w:spacing w:val="-10"/>
          <w:w w:val="110"/>
        </w:rPr>
        <w:t xml:space="preserve"> </w:t>
      </w:r>
      <w:r w:rsidR="00810B77">
        <w:rPr>
          <w:spacing w:val="-2"/>
          <w:w w:val="110"/>
        </w:rPr>
        <w:t>the</w:t>
      </w:r>
      <w:r w:rsidR="00810B77">
        <w:rPr>
          <w:spacing w:val="-8"/>
          <w:w w:val="110"/>
        </w:rPr>
        <w:t xml:space="preserve"> </w:t>
      </w:r>
      <w:r w:rsidR="00810B77">
        <w:rPr>
          <w:spacing w:val="-2"/>
          <w:w w:val="110"/>
        </w:rPr>
        <w:t>Australian</w:t>
      </w:r>
      <w:r w:rsidR="00810B77">
        <w:rPr>
          <w:spacing w:val="-3"/>
          <w:w w:val="110"/>
        </w:rPr>
        <w:t xml:space="preserve"> </w:t>
      </w:r>
      <w:r w:rsidR="00810B77">
        <w:rPr>
          <w:spacing w:val="-2"/>
          <w:w w:val="110"/>
        </w:rPr>
        <w:t>government.</w:t>
      </w:r>
    </w:p>
    <w:sectPr w:rsidR="008A6A4A">
      <w:type w:val="continuous"/>
      <w:pgSz w:w="11930" w:h="16860"/>
      <w:pgMar w:top="46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225D" w14:textId="77777777" w:rsidR="00BB64F5" w:rsidRDefault="00BB64F5" w:rsidP="00CE3804">
      <w:r>
        <w:separator/>
      </w:r>
    </w:p>
  </w:endnote>
  <w:endnote w:type="continuationSeparator" w:id="0">
    <w:p w14:paraId="68CEEB97" w14:textId="77777777" w:rsidR="00BB64F5" w:rsidRDefault="00BB64F5" w:rsidP="00CE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2AEB" w14:textId="77777777" w:rsidR="00BB64F5" w:rsidRDefault="00BB64F5" w:rsidP="00CE3804">
      <w:r>
        <w:separator/>
      </w:r>
    </w:p>
  </w:footnote>
  <w:footnote w:type="continuationSeparator" w:id="0">
    <w:p w14:paraId="4B1001CE" w14:textId="77777777" w:rsidR="00BB64F5" w:rsidRDefault="00BB64F5" w:rsidP="00CE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387B"/>
    <w:multiLevelType w:val="hybridMultilevel"/>
    <w:tmpl w:val="948EB248"/>
    <w:lvl w:ilvl="0" w:tplc="261EC8E6">
      <w:start w:val="9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7089"/>
    <w:multiLevelType w:val="hybridMultilevel"/>
    <w:tmpl w:val="ECDC60A2"/>
    <w:lvl w:ilvl="0" w:tplc="261EC8E6">
      <w:start w:val="9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03134">
    <w:abstractNumId w:val="0"/>
  </w:num>
  <w:num w:numId="2" w16cid:durableId="74811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4A"/>
    <w:rsid w:val="00010814"/>
    <w:rsid w:val="00065035"/>
    <w:rsid w:val="001D09B4"/>
    <w:rsid w:val="003235D0"/>
    <w:rsid w:val="00472EE9"/>
    <w:rsid w:val="004A3988"/>
    <w:rsid w:val="00544AC8"/>
    <w:rsid w:val="005630CE"/>
    <w:rsid w:val="005C7BBC"/>
    <w:rsid w:val="005E0A38"/>
    <w:rsid w:val="0060446E"/>
    <w:rsid w:val="00620268"/>
    <w:rsid w:val="006A149D"/>
    <w:rsid w:val="006B2DA6"/>
    <w:rsid w:val="006B5CDA"/>
    <w:rsid w:val="00810B77"/>
    <w:rsid w:val="00817B1F"/>
    <w:rsid w:val="00830813"/>
    <w:rsid w:val="008A6A4A"/>
    <w:rsid w:val="008B0293"/>
    <w:rsid w:val="00937FC2"/>
    <w:rsid w:val="009A3ECB"/>
    <w:rsid w:val="009B7FBD"/>
    <w:rsid w:val="00A046CF"/>
    <w:rsid w:val="00A10EA0"/>
    <w:rsid w:val="00A25E11"/>
    <w:rsid w:val="00A37E8F"/>
    <w:rsid w:val="00A66AA9"/>
    <w:rsid w:val="00A72AA1"/>
    <w:rsid w:val="00B34692"/>
    <w:rsid w:val="00B36C9A"/>
    <w:rsid w:val="00BB0D7C"/>
    <w:rsid w:val="00BB5601"/>
    <w:rsid w:val="00BB64F5"/>
    <w:rsid w:val="00BE3E1D"/>
    <w:rsid w:val="00C11DCA"/>
    <w:rsid w:val="00C8007E"/>
    <w:rsid w:val="00CB0BF1"/>
    <w:rsid w:val="00CE3804"/>
    <w:rsid w:val="00D47962"/>
    <w:rsid w:val="00D62074"/>
    <w:rsid w:val="00DB74A8"/>
    <w:rsid w:val="00E05F98"/>
    <w:rsid w:val="00E41AA6"/>
    <w:rsid w:val="00E761C9"/>
    <w:rsid w:val="00F52A27"/>
    <w:rsid w:val="00F56EF4"/>
    <w:rsid w:val="00FD241E"/>
    <w:rsid w:val="00FE0CAF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CC7E"/>
  <w15:docId w15:val="{E2A6CA0E-6588-4169-B9A7-AA0FC189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A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</w:style>
  <w:style w:type="paragraph" w:styleId="Title">
    <w:name w:val="Title"/>
    <w:basedOn w:val="Normal"/>
    <w:link w:val="TitleChar"/>
    <w:uiPriority w:val="10"/>
    <w:qFormat/>
    <w:pPr>
      <w:spacing w:before="71"/>
      <w:ind w:left="141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14"/>
    </w:pPr>
  </w:style>
  <w:style w:type="paragraph" w:styleId="Header">
    <w:name w:val="header"/>
    <w:basedOn w:val="Normal"/>
    <w:link w:val="HeaderChar"/>
    <w:uiPriority w:val="99"/>
    <w:unhideWhenUsed/>
    <w:rsid w:val="00CE3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8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3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804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CE3804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a767-97a1-431c-aac5-618c109e4e47" xsi:nil="true"/>
    <lcf76f155ced4ddcb4097134ff3c332f xmlns="5f207611-df47-480d-935f-42ca7d55f1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8EE038E70F4BA94190CD753ED502" ma:contentTypeVersion="14" ma:contentTypeDescription="Create a new document." ma:contentTypeScope="" ma:versionID="e47efe0515f12186a2165c26731cfda8">
  <xsd:schema xmlns:xsd="http://www.w3.org/2001/XMLSchema" xmlns:xs="http://www.w3.org/2001/XMLSchema" xmlns:p="http://schemas.microsoft.com/office/2006/metadata/properties" xmlns:ns2="5f207611-df47-480d-935f-42ca7d55f1bf" xmlns:ns3="c052a767-97a1-431c-aac5-618c109e4e47" targetNamespace="http://schemas.microsoft.com/office/2006/metadata/properties" ma:root="true" ma:fieldsID="030582a8c6b50dcc38530a97a8bd41e2" ns2:_="" ns3:_="">
    <xsd:import namespace="5f207611-df47-480d-935f-42ca7d55f1bf"/>
    <xsd:import namespace="c052a767-97a1-431c-aac5-618c109e4e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7611-df47-480d-935f-42ca7d55f1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3bb95c-c878-4242-9685-153059d17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a767-97a1-431c-aac5-618c109e4e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83b481-7726-4419-9b2e-4ea5fbf20aaf}" ma:internalName="TaxCatchAll" ma:showField="CatchAllData" ma:web="c052a767-97a1-431c-aac5-618c109e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B77E9-1E0E-4751-848C-69F3CED39DD8}">
  <ds:schemaRefs>
    <ds:schemaRef ds:uri="http://schemas.microsoft.com/office/2006/metadata/properties"/>
    <ds:schemaRef ds:uri="http://schemas.microsoft.com/office/infopath/2007/PartnerControls"/>
    <ds:schemaRef ds:uri="c052a767-97a1-431c-aac5-618c109e4e47"/>
    <ds:schemaRef ds:uri="5f207611-df47-480d-935f-42ca7d55f1bf"/>
  </ds:schemaRefs>
</ds:datastoreItem>
</file>

<file path=customXml/itemProps2.xml><?xml version="1.0" encoding="utf-8"?>
<ds:datastoreItem xmlns:ds="http://schemas.openxmlformats.org/officeDocument/2006/customXml" ds:itemID="{575CF748-1B2F-4B6D-9865-3F85F55E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07611-df47-480d-935f-42ca7d55f1bf"/>
    <ds:schemaRef ds:uri="c052a767-97a1-431c-aac5-618c109e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DCA-EC57-4117-BABD-D46E20553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2248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Reliable Nursing Agency</dc:creator>
  <cp:lastModifiedBy>Reliable Nursing Agency</cp:lastModifiedBy>
  <cp:revision>3</cp:revision>
  <cp:lastPrinted>2025-11-09T23:38:00Z</cp:lastPrinted>
  <dcterms:created xsi:type="dcterms:W3CDTF">2025-11-10T03:38:00Z</dcterms:created>
  <dcterms:modified xsi:type="dcterms:W3CDTF">2025-11-10T03:38:00Z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0x010100BB3F8EE038E70F4BA94190CD753ED502</vt:lpwstr>
  </property>
  <property fmtid="{D5CDD505-2E9C-101B-9397-08002B2CF9AE}" pid="7" name="MediaServiceImageTags">
    <vt:lpwstr/>
  </property>
</Properties>
</file>