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BA618" w14:textId="77777777" w:rsidR="00690B00" w:rsidRPr="000A3995" w:rsidRDefault="0032534B" w:rsidP="005B3B1C">
      <w:pPr>
        <w:ind w:left="-284"/>
        <w:rPr>
          <w:rFonts w:ascii="Arial" w:hAnsi="Arial" w:cs="Arial"/>
          <w:b/>
          <w:sz w:val="24"/>
          <w:szCs w:val="24"/>
          <w:u w:val="single"/>
        </w:rPr>
      </w:pPr>
      <w:r w:rsidRPr="000A3995">
        <w:rPr>
          <w:rFonts w:ascii="Arial" w:hAnsi="Arial" w:cs="Arial"/>
          <w:b/>
          <w:sz w:val="24"/>
          <w:szCs w:val="24"/>
          <w:u w:val="single"/>
        </w:rPr>
        <w:t>Home Care Packages</w:t>
      </w:r>
      <w:r w:rsidRPr="000A3995">
        <w:rPr>
          <w:b/>
          <w:sz w:val="24"/>
          <w:szCs w:val="24"/>
          <w:u w:val="single"/>
        </w:rPr>
        <w:t xml:space="preserve"> </w:t>
      </w:r>
      <w:r w:rsidR="00690B00" w:rsidRPr="000A3995">
        <w:rPr>
          <w:rFonts w:ascii="Arial" w:hAnsi="Arial" w:cs="Arial"/>
          <w:b/>
          <w:sz w:val="24"/>
          <w:szCs w:val="24"/>
          <w:u w:val="single"/>
        </w:rPr>
        <w:t xml:space="preserve">Care </w:t>
      </w:r>
    </w:p>
    <w:tbl>
      <w:tblPr>
        <w:tblStyle w:val="TableGrid"/>
        <w:tblpPr w:leftFromText="180" w:rightFromText="180" w:vertAnchor="page" w:horzAnchor="margin" w:tblpX="-304" w:tblpY="2629"/>
        <w:tblW w:w="9913" w:type="dxa"/>
        <w:tblLook w:val="04A0" w:firstRow="1" w:lastRow="0" w:firstColumn="1" w:lastColumn="0" w:noHBand="0" w:noVBand="1"/>
      </w:tblPr>
      <w:tblGrid>
        <w:gridCol w:w="2998"/>
        <w:gridCol w:w="2147"/>
        <w:gridCol w:w="2314"/>
        <w:gridCol w:w="2454"/>
      </w:tblGrid>
      <w:tr w:rsidR="007B747D" w:rsidRPr="00284397" w14:paraId="6235AE17" w14:textId="6F44E5F2" w:rsidTr="005945EC">
        <w:trPr>
          <w:trHeight w:val="274"/>
        </w:trPr>
        <w:tc>
          <w:tcPr>
            <w:tcW w:w="2998" w:type="dxa"/>
            <w:shd w:val="clear" w:color="auto" w:fill="12BFD5"/>
            <w:vAlign w:val="center"/>
          </w:tcPr>
          <w:p w14:paraId="725FB28B" w14:textId="77777777" w:rsidR="007B747D" w:rsidRPr="005945EC" w:rsidRDefault="007B747D" w:rsidP="005945EC">
            <w:pPr>
              <w:jc w:val="center"/>
              <w:rPr>
                <w:rFonts w:ascii="Arial" w:hAnsi="Arial" w:cs="Arial"/>
                <w:b/>
                <w:bCs/>
                <w:color w:val="212121"/>
              </w:rPr>
            </w:pPr>
            <w:r w:rsidRPr="005945EC">
              <w:rPr>
                <w:rFonts w:ascii="Arial" w:hAnsi="Arial" w:cs="Arial"/>
                <w:b/>
                <w:bCs/>
                <w:color w:val="212121"/>
              </w:rPr>
              <w:t>HCP Fee schedule</w:t>
            </w:r>
          </w:p>
        </w:tc>
        <w:tc>
          <w:tcPr>
            <w:tcW w:w="2147" w:type="dxa"/>
            <w:shd w:val="clear" w:color="auto" w:fill="12BFD5"/>
            <w:vAlign w:val="center"/>
          </w:tcPr>
          <w:p w14:paraId="2054824E" w14:textId="0C620340" w:rsidR="007B747D" w:rsidRDefault="007B747D" w:rsidP="005945EC">
            <w:pPr>
              <w:jc w:val="center"/>
              <w:rPr>
                <w:rFonts w:ascii="Arial" w:hAnsi="Arial" w:cs="Arial"/>
                <w:b/>
                <w:color w:val="212121"/>
              </w:rPr>
            </w:pPr>
            <w:r w:rsidRPr="00A07A52">
              <w:rPr>
                <w:rFonts w:ascii="Arial" w:hAnsi="Arial" w:cs="Arial"/>
                <w:b/>
                <w:color w:val="212121"/>
              </w:rPr>
              <w:t>Package level</w:t>
            </w:r>
          </w:p>
        </w:tc>
        <w:tc>
          <w:tcPr>
            <w:tcW w:w="2314" w:type="dxa"/>
            <w:shd w:val="clear" w:color="auto" w:fill="12BFD5"/>
            <w:vAlign w:val="center"/>
          </w:tcPr>
          <w:p w14:paraId="619D0058" w14:textId="77777777" w:rsidR="007B747D" w:rsidRPr="0047217E" w:rsidRDefault="007B747D" w:rsidP="005945EC">
            <w:pPr>
              <w:jc w:val="center"/>
              <w:rPr>
                <w:rFonts w:ascii="Arial" w:hAnsi="Arial" w:cs="Arial"/>
                <w:b/>
                <w:color w:val="212121"/>
              </w:rPr>
            </w:pPr>
            <w:r w:rsidRPr="0047217E">
              <w:rPr>
                <w:rFonts w:ascii="Arial" w:hAnsi="Arial" w:cs="Arial"/>
                <w:b/>
                <w:color w:val="212121"/>
              </w:rPr>
              <w:t>% Charge to Package</w:t>
            </w:r>
          </w:p>
        </w:tc>
        <w:tc>
          <w:tcPr>
            <w:tcW w:w="2454" w:type="dxa"/>
            <w:shd w:val="clear" w:color="auto" w:fill="12BFD5"/>
            <w:vAlign w:val="center"/>
          </w:tcPr>
          <w:p w14:paraId="5F232455" w14:textId="272361BA" w:rsidR="007B747D" w:rsidRPr="0047217E" w:rsidRDefault="007B747D" w:rsidP="005945EC">
            <w:pPr>
              <w:jc w:val="center"/>
              <w:rPr>
                <w:rFonts w:ascii="Arial" w:hAnsi="Arial" w:cs="Arial"/>
                <w:b/>
                <w:color w:val="212121"/>
              </w:rPr>
            </w:pPr>
            <w:r>
              <w:rPr>
                <w:rFonts w:ascii="Arial" w:hAnsi="Arial" w:cs="Arial"/>
                <w:b/>
                <w:color w:val="212121"/>
              </w:rPr>
              <w:t>Fortnightly fee</w:t>
            </w:r>
          </w:p>
        </w:tc>
      </w:tr>
      <w:tr w:rsidR="007B747D" w:rsidRPr="00BB3F59" w14:paraId="2D73E424" w14:textId="61ADAC44" w:rsidTr="007B747D">
        <w:trPr>
          <w:trHeight w:val="266"/>
        </w:trPr>
        <w:tc>
          <w:tcPr>
            <w:tcW w:w="2998" w:type="dxa"/>
            <w:vMerge w:val="restart"/>
          </w:tcPr>
          <w:p w14:paraId="406480B2" w14:textId="77777777" w:rsidR="007B747D" w:rsidRPr="00A07A52" w:rsidRDefault="007B747D" w:rsidP="005243AA">
            <w:pPr>
              <w:rPr>
                <w:rFonts w:ascii="Arial" w:hAnsi="Arial" w:cs="Arial"/>
              </w:rPr>
            </w:pPr>
            <w:r w:rsidRPr="00A07A52">
              <w:rPr>
                <w:rFonts w:ascii="Arial" w:hAnsi="Arial" w:cs="Arial"/>
              </w:rPr>
              <w:t xml:space="preserve">Care Management Fees </w:t>
            </w:r>
          </w:p>
        </w:tc>
        <w:tc>
          <w:tcPr>
            <w:tcW w:w="2147" w:type="dxa"/>
            <w:vAlign w:val="center"/>
          </w:tcPr>
          <w:p w14:paraId="5AD96F03" w14:textId="4E9DEEAC" w:rsidR="007B747D" w:rsidRPr="00A07A52" w:rsidRDefault="007B747D" w:rsidP="005243AA">
            <w:pPr>
              <w:jc w:val="center"/>
              <w:rPr>
                <w:rFonts w:ascii="Arial" w:hAnsi="Arial" w:cs="Arial"/>
              </w:rPr>
            </w:pPr>
            <w:r w:rsidRPr="00A07A52">
              <w:rPr>
                <w:rFonts w:ascii="Arial" w:hAnsi="Arial" w:cs="Arial"/>
              </w:rPr>
              <w:t>Level 1</w:t>
            </w:r>
          </w:p>
        </w:tc>
        <w:tc>
          <w:tcPr>
            <w:tcW w:w="2314" w:type="dxa"/>
            <w:shd w:val="clear" w:color="auto" w:fill="auto"/>
            <w:vAlign w:val="center"/>
          </w:tcPr>
          <w:p w14:paraId="18AB6A52" w14:textId="77777777" w:rsidR="007B747D" w:rsidRPr="00A07A52" w:rsidRDefault="007B747D" w:rsidP="005243AA">
            <w:pPr>
              <w:jc w:val="center"/>
              <w:rPr>
                <w:rFonts w:ascii="Arial" w:hAnsi="Arial" w:cs="Arial"/>
              </w:rPr>
            </w:pPr>
            <w:r>
              <w:rPr>
                <w:rFonts w:ascii="Arial" w:hAnsi="Arial" w:cs="Arial"/>
              </w:rPr>
              <w:t>20%</w:t>
            </w:r>
          </w:p>
        </w:tc>
        <w:tc>
          <w:tcPr>
            <w:tcW w:w="2454" w:type="dxa"/>
            <w:vAlign w:val="center"/>
          </w:tcPr>
          <w:p w14:paraId="031A9287" w14:textId="1CDFC0BB" w:rsidR="007B747D" w:rsidRPr="005945EC" w:rsidRDefault="007B747D" w:rsidP="005243AA">
            <w:pPr>
              <w:jc w:val="center"/>
              <w:rPr>
                <w:rFonts w:ascii="Arial" w:hAnsi="Arial" w:cs="Arial"/>
              </w:rPr>
            </w:pPr>
            <w:r w:rsidRPr="005945EC">
              <w:rPr>
                <w:rFonts w:ascii="Arial" w:hAnsi="Arial" w:cs="Arial"/>
              </w:rPr>
              <w:t xml:space="preserve">$ </w:t>
            </w:r>
            <w:r w:rsidR="005945EC">
              <w:rPr>
                <w:rFonts w:ascii="Arial" w:hAnsi="Arial" w:cs="Arial"/>
              </w:rPr>
              <w:t xml:space="preserve">  </w:t>
            </w:r>
            <w:r w:rsidRPr="005945EC">
              <w:rPr>
                <w:rFonts w:ascii="Arial" w:hAnsi="Arial" w:cs="Arial"/>
              </w:rPr>
              <w:t>81.</w:t>
            </w:r>
            <w:r w:rsidR="00C75BE3">
              <w:rPr>
                <w:rFonts w:ascii="Arial" w:hAnsi="Arial" w:cs="Arial"/>
              </w:rPr>
              <w:t>20</w:t>
            </w:r>
          </w:p>
        </w:tc>
      </w:tr>
      <w:tr w:rsidR="007B747D" w:rsidRPr="00BB3F59" w14:paraId="5380ABB3" w14:textId="1EAFCD80" w:rsidTr="007B747D">
        <w:trPr>
          <w:trHeight w:val="266"/>
        </w:trPr>
        <w:tc>
          <w:tcPr>
            <w:tcW w:w="2998" w:type="dxa"/>
            <w:vMerge/>
          </w:tcPr>
          <w:p w14:paraId="5203FB2B" w14:textId="77777777" w:rsidR="007B747D" w:rsidRPr="00A07A52" w:rsidRDefault="007B747D" w:rsidP="005243AA">
            <w:pPr>
              <w:jc w:val="center"/>
              <w:rPr>
                <w:rFonts w:ascii="Arial" w:hAnsi="Arial" w:cs="Arial"/>
              </w:rPr>
            </w:pPr>
          </w:p>
        </w:tc>
        <w:tc>
          <w:tcPr>
            <w:tcW w:w="2147" w:type="dxa"/>
            <w:vAlign w:val="center"/>
          </w:tcPr>
          <w:p w14:paraId="15A7973F" w14:textId="1BDA119B" w:rsidR="007B747D" w:rsidRPr="00A07A52" w:rsidRDefault="007B747D" w:rsidP="005243AA">
            <w:pPr>
              <w:jc w:val="center"/>
              <w:rPr>
                <w:rFonts w:ascii="Arial" w:hAnsi="Arial" w:cs="Arial"/>
              </w:rPr>
            </w:pPr>
            <w:r w:rsidRPr="00A07A52">
              <w:rPr>
                <w:rFonts w:ascii="Arial" w:hAnsi="Arial" w:cs="Arial"/>
              </w:rPr>
              <w:t>Level 2</w:t>
            </w:r>
          </w:p>
        </w:tc>
        <w:tc>
          <w:tcPr>
            <w:tcW w:w="2314" w:type="dxa"/>
            <w:shd w:val="clear" w:color="auto" w:fill="auto"/>
            <w:vAlign w:val="center"/>
          </w:tcPr>
          <w:p w14:paraId="67953F57" w14:textId="77777777" w:rsidR="007B747D" w:rsidRPr="00A07A52" w:rsidRDefault="007B747D" w:rsidP="005243AA">
            <w:pPr>
              <w:jc w:val="center"/>
              <w:rPr>
                <w:rFonts w:ascii="Arial" w:hAnsi="Arial" w:cs="Arial"/>
              </w:rPr>
            </w:pPr>
            <w:r>
              <w:rPr>
                <w:rFonts w:ascii="Arial" w:hAnsi="Arial" w:cs="Arial"/>
              </w:rPr>
              <w:t>20%</w:t>
            </w:r>
          </w:p>
        </w:tc>
        <w:tc>
          <w:tcPr>
            <w:tcW w:w="2454" w:type="dxa"/>
            <w:vAlign w:val="center"/>
          </w:tcPr>
          <w:p w14:paraId="63ABDE6B" w14:textId="200DCB5B" w:rsidR="007B747D" w:rsidRPr="005945EC" w:rsidRDefault="007B747D" w:rsidP="005243AA">
            <w:pPr>
              <w:jc w:val="center"/>
              <w:rPr>
                <w:rFonts w:ascii="Arial" w:hAnsi="Arial" w:cs="Arial"/>
              </w:rPr>
            </w:pPr>
            <w:r w:rsidRPr="005945EC">
              <w:rPr>
                <w:rFonts w:ascii="Arial" w:hAnsi="Arial" w:cs="Arial"/>
              </w:rPr>
              <w:t>$ 142.8</w:t>
            </w:r>
            <w:r w:rsidR="00C75BE3">
              <w:rPr>
                <w:rFonts w:ascii="Arial" w:hAnsi="Arial" w:cs="Arial"/>
              </w:rPr>
              <w:t>0</w:t>
            </w:r>
          </w:p>
        </w:tc>
      </w:tr>
      <w:tr w:rsidR="007B747D" w:rsidRPr="00BB3F59" w14:paraId="440051CF" w14:textId="0B8D20F2" w:rsidTr="007B747D">
        <w:trPr>
          <w:trHeight w:val="266"/>
        </w:trPr>
        <w:tc>
          <w:tcPr>
            <w:tcW w:w="2998" w:type="dxa"/>
            <w:vMerge/>
          </w:tcPr>
          <w:p w14:paraId="0A47E366" w14:textId="77777777" w:rsidR="007B747D" w:rsidRPr="00A07A52" w:rsidRDefault="007B747D" w:rsidP="005243AA">
            <w:pPr>
              <w:jc w:val="center"/>
              <w:rPr>
                <w:rFonts w:ascii="Arial" w:hAnsi="Arial" w:cs="Arial"/>
              </w:rPr>
            </w:pPr>
          </w:p>
        </w:tc>
        <w:tc>
          <w:tcPr>
            <w:tcW w:w="2147" w:type="dxa"/>
            <w:vAlign w:val="center"/>
          </w:tcPr>
          <w:p w14:paraId="220F679F" w14:textId="17E227F9" w:rsidR="007B747D" w:rsidRPr="00A07A52" w:rsidRDefault="007B747D" w:rsidP="005243AA">
            <w:pPr>
              <w:jc w:val="center"/>
              <w:rPr>
                <w:rFonts w:ascii="Arial" w:hAnsi="Arial" w:cs="Arial"/>
              </w:rPr>
            </w:pPr>
            <w:r w:rsidRPr="00A07A52">
              <w:rPr>
                <w:rFonts w:ascii="Arial" w:hAnsi="Arial" w:cs="Arial"/>
              </w:rPr>
              <w:t>Level 3</w:t>
            </w:r>
          </w:p>
        </w:tc>
        <w:tc>
          <w:tcPr>
            <w:tcW w:w="2314" w:type="dxa"/>
            <w:shd w:val="clear" w:color="auto" w:fill="auto"/>
            <w:vAlign w:val="center"/>
          </w:tcPr>
          <w:p w14:paraId="1CB665D9" w14:textId="77777777" w:rsidR="007B747D" w:rsidRPr="00A07A52" w:rsidRDefault="007B747D" w:rsidP="005243AA">
            <w:pPr>
              <w:jc w:val="center"/>
              <w:rPr>
                <w:rFonts w:ascii="Arial" w:hAnsi="Arial" w:cs="Arial"/>
              </w:rPr>
            </w:pPr>
            <w:r>
              <w:rPr>
                <w:rFonts w:ascii="Arial" w:hAnsi="Arial" w:cs="Arial"/>
              </w:rPr>
              <w:t>20%</w:t>
            </w:r>
          </w:p>
        </w:tc>
        <w:tc>
          <w:tcPr>
            <w:tcW w:w="2454" w:type="dxa"/>
            <w:vAlign w:val="center"/>
          </w:tcPr>
          <w:p w14:paraId="1C6E069C" w14:textId="3F7A2611" w:rsidR="007B747D" w:rsidRPr="005945EC" w:rsidRDefault="007B747D" w:rsidP="005243AA">
            <w:pPr>
              <w:jc w:val="center"/>
              <w:rPr>
                <w:rFonts w:ascii="Arial" w:hAnsi="Arial" w:cs="Arial"/>
              </w:rPr>
            </w:pPr>
            <w:r w:rsidRPr="005945EC">
              <w:rPr>
                <w:rFonts w:ascii="Arial" w:hAnsi="Arial" w:cs="Arial"/>
              </w:rPr>
              <w:t>$ 310.</w:t>
            </w:r>
            <w:r w:rsidR="00C75BE3">
              <w:rPr>
                <w:rFonts w:ascii="Arial" w:hAnsi="Arial" w:cs="Arial"/>
              </w:rPr>
              <w:t>80</w:t>
            </w:r>
          </w:p>
        </w:tc>
      </w:tr>
      <w:tr w:rsidR="007B747D" w:rsidRPr="00BB3F59" w14:paraId="397DB9A2" w14:textId="640EBCB6" w:rsidTr="007B747D">
        <w:trPr>
          <w:trHeight w:val="266"/>
        </w:trPr>
        <w:tc>
          <w:tcPr>
            <w:tcW w:w="2998" w:type="dxa"/>
            <w:vMerge/>
          </w:tcPr>
          <w:p w14:paraId="5B4F4272" w14:textId="77777777" w:rsidR="007B747D" w:rsidRPr="00A07A52" w:rsidRDefault="007B747D" w:rsidP="005243AA">
            <w:pPr>
              <w:jc w:val="center"/>
              <w:rPr>
                <w:rFonts w:ascii="Arial" w:hAnsi="Arial" w:cs="Arial"/>
              </w:rPr>
            </w:pPr>
          </w:p>
        </w:tc>
        <w:tc>
          <w:tcPr>
            <w:tcW w:w="2147" w:type="dxa"/>
            <w:vAlign w:val="center"/>
          </w:tcPr>
          <w:p w14:paraId="59B8BDA2" w14:textId="5A244BEE" w:rsidR="007B747D" w:rsidRPr="00A07A52" w:rsidRDefault="007B747D" w:rsidP="005243AA">
            <w:pPr>
              <w:jc w:val="center"/>
              <w:rPr>
                <w:rFonts w:ascii="Arial" w:hAnsi="Arial" w:cs="Arial"/>
              </w:rPr>
            </w:pPr>
            <w:r w:rsidRPr="00A07A52">
              <w:rPr>
                <w:rFonts w:ascii="Arial" w:hAnsi="Arial" w:cs="Arial"/>
              </w:rPr>
              <w:t>Level 4</w:t>
            </w:r>
          </w:p>
        </w:tc>
        <w:tc>
          <w:tcPr>
            <w:tcW w:w="2314" w:type="dxa"/>
            <w:shd w:val="clear" w:color="auto" w:fill="auto"/>
            <w:vAlign w:val="center"/>
          </w:tcPr>
          <w:p w14:paraId="5C7BB0B8" w14:textId="77777777" w:rsidR="007B747D" w:rsidRPr="00A07A52" w:rsidRDefault="007B747D" w:rsidP="005243AA">
            <w:pPr>
              <w:jc w:val="center"/>
              <w:rPr>
                <w:rFonts w:ascii="Arial" w:hAnsi="Arial" w:cs="Arial"/>
              </w:rPr>
            </w:pPr>
            <w:r>
              <w:rPr>
                <w:rFonts w:ascii="Arial" w:hAnsi="Arial" w:cs="Arial"/>
              </w:rPr>
              <w:t>20%</w:t>
            </w:r>
          </w:p>
        </w:tc>
        <w:tc>
          <w:tcPr>
            <w:tcW w:w="2454" w:type="dxa"/>
            <w:vAlign w:val="center"/>
          </w:tcPr>
          <w:p w14:paraId="10376DD8" w14:textId="03ABF519" w:rsidR="007B747D" w:rsidRPr="005945EC" w:rsidRDefault="007B747D" w:rsidP="005243AA">
            <w:pPr>
              <w:jc w:val="center"/>
              <w:rPr>
                <w:rFonts w:ascii="Arial" w:hAnsi="Arial" w:cs="Arial"/>
              </w:rPr>
            </w:pPr>
            <w:r w:rsidRPr="005945EC">
              <w:rPr>
                <w:rFonts w:ascii="Arial" w:hAnsi="Arial" w:cs="Arial"/>
              </w:rPr>
              <w:t>$ 471.</w:t>
            </w:r>
            <w:r w:rsidR="00C75BE3">
              <w:rPr>
                <w:rFonts w:ascii="Arial" w:hAnsi="Arial" w:cs="Arial"/>
              </w:rPr>
              <w:t>24</w:t>
            </w:r>
          </w:p>
        </w:tc>
      </w:tr>
      <w:tr w:rsidR="007B747D" w:rsidRPr="0035785A" w14:paraId="67120A11" w14:textId="263D13D1" w:rsidTr="00A3493F">
        <w:trPr>
          <w:trHeight w:val="266"/>
        </w:trPr>
        <w:tc>
          <w:tcPr>
            <w:tcW w:w="2998" w:type="dxa"/>
            <w:shd w:val="clear" w:color="auto" w:fill="auto"/>
          </w:tcPr>
          <w:p w14:paraId="2685EEF2" w14:textId="77777777" w:rsidR="007B747D" w:rsidRPr="00A07A52" w:rsidRDefault="007B747D" w:rsidP="005243AA">
            <w:pPr>
              <w:jc w:val="center"/>
              <w:rPr>
                <w:rFonts w:ascii="Arial" w:hAnsi="Arial" w:cs="Arial"/>
              </w:rPr>
            </w:pPr>
          </w:p>
        </w:tc>
        <w:tc>
          <w:tcPr>
            <w:tcW w:w="6915" w:type="dxa"/>
            <w:gridSpan w:val="3"/>
            <w:shd w:val="clear" w:color="auto" w:fill="auto"/>
          </w:tcPr>
          <w:p w14:paraId="732B8173" w14:textId="77777777" w:rsidR="007B747D" w:rsidRPr="00A07A52" w:rsidRDefault="007B747D" w:rsidP="005243AA">
            <w:pPr>
              <w:jc w:val="center"/>
              <w:rPr>
                <w:rFonts w:ascii="Arial" w:hAnsi="Arial" w:cs="Arial"/>
              </w:rPr>
            </w:pPr>
          </w:p>
        </w:tc>
      </w:tr>
      <w:tr w:rsidR="007B747D" w:rsidRPr="00BB3F59" w14:paraId="306F73EA" w14:textId="521160B2" w:rsidTr="007B747D">
        <w:trPr>
          <w:trHeight w:val="207"/>
        </w:trPr>
        <w:tc>
          <w:tcPr>
            <w:tcW w:w="2998" w:type="dxa"/>
            <w:vMerge w:val="restart"/>
          </w:tcPr>
          <w:p w14:paraId="3A192098" w14:textId="77777777" w:rsidR="007B747D" w:rsidRPr="00A07A52" w:rsidRDefault="007B747D" w:rsidP="005243AA">
            <w:pPr>
              <w:rPr>
                <w:rFonts w:ascii="Arial" w:hAnsi="Arial" w:cs="Arial"/>
              </w:rPr>
            </w:pPr>
            <w:r w:rsidRPr="00A07A52">
              <w:rPr>
                <w:rFonts w:ascii="Arial" w:hAnsi="Arial" w:cs="Arial"/>
              </w:rPr>
              <w:t>Package Management Fees</w:t>
            </w:r>
          </w:p>
          <w:p w14:paraId="710428B4" w14:textId="77777777" w:rsidR="007B747D" w:rsidRPr="00A07A52" w:rsidRDefault="007B747D" w:rsidP="005243AA">
            <w:pPr>
              <w:rPr>
                <w:rFonts w:ascii="Arial" w:hAnsi="Arial" w:cs="Arial"/>
              </w:rPr>
            </w:pPr>
          </w:p>
        </w:tc>
        <w:tc>
          <w:tcPr>
            <w:tcW w:w="2147" w:type="dxa"/>
            <w:vAlign w:val="center"/>
          </w:tcPr>
          <w:p w14:paraId="62EF74E3" w14:textId="3D81C673" w:rsidR="007B747D" w:rsidRPr="00A07A52" w:rsidRDefault="007B747D" w:rsidP="005243AA">
            <w:pPr>
              <w:ind w:left="180" w:hanging="180"/>
              <w:jc w:val="center"/>
              <w:rPr>
                <w:rFonts w:ascii="Arial" w:hAnsi="Arial" w:cs="Arial"/>
              </w:rPr>
            </w:pPr>
            <w:r w:rsidRPr="00A07A52">
              <w:rPr>
                <w:rFonts w:ascii="Arial" w:hAnsi="Arial" w:cs="Arial"/>
              </w:rPr>
              <w:t>Level 1</w:t>
            </w:r>
          </w:p>
        </w:tc>
        <w:tc>
          <w:tcPr>
            <w:tcW w:w="2314" w:type="dxa"/>
            <w:shd w:val="clear" w:color="auto" w:fill="auto"/>
            <w:vAlign w:val="center"/>
          </w:tcPr>
          <w:p w14:paraId="0C004644" w14:textId="406ADB91" w:rsidR="007B747D" w:rsidRPr="00A07A52" w:rsidRDefault="007B747D" w:rsidP="005243AA">
            <w:pPr>
              <w:ind w:left="180" w:hanging="180"/>
              <w:jc w:val="center"/>
              <w:rPr>
                <w:rFonts w:ascii="Arial" w:hAnsi="Arial" w:cs="Arial"/>
              </w:rPr>
            </w:pPr>
            <w:r>
              <w:rPr>
                <w:rFonts w:ascii="Arial" w:hAnsi="Arial" w:cs="Arial"/>
              </w:rPr>
              <w:t>10%</w:t>
            </w:r>
          </w:p>
        </w:tc>
        <w:tc>
          <w:tcPr>
            <w:tcW w:w="2454" w:type="dxa"/>
            <w:vAlign w:val="center"/>
          </w:tcPr>
          <w:p w14:paraId="019446DE" w14:textId="7E07CF7E" w:rsidR="007B747D" w:rsidRPr="005945EC" w:rsidRDefault="007B747D" w:rsidP="005243AA">
            <w:pPr>
              <w:ind w:left="180" w:hanging="180"/>
              <w:jc w:val="center"/>
              <w:rPr>
                <w:rFonts w:ascii="Arial" w:hAnsi="Arial" w:cs="Arial"/>
              </w:rPr>
            </w:pPr>
            <w:r w:rsidRPr="005945EC">
              <w:rPr>
                <w:rFonts w:ascii="Arial" w:hAnsi="Arial" w:cs="Arial"/>
              </w:rPr>
              <w:t>$   40.</w:t>
            </w:r>
            <w:r w:rsidR="00C75BE3">
              <w:rPr>
                <w:rFonts w:ascii="Arial" w:hAnsi="Arial" w:cs="Arial"/>
              </w:rPr>
              <w:t>74</w:t>
            </w:r>
          </w:p>
        </w:tc>
      </w:tr>
      <w:tr w:rsidR="007B747D" w:rsidRPr="00BB3F59" w14:paraId="0822637D" w14:textId="38DEA04E" w:rsidTr="007B747D">
        <w:trPr>
          <w:trHeight w:val="284"/>
        </w:trPr>
        <w:tc>
          <w:tcPr>
            <w:tcW w:w="2998" w:type="dxa"/>
            <w:vMerge/>
          </w:tcPr>
          <w:p w14:paraId="3EBE9381" w14:textId="77777777" w:rsidR="007B747D" w:rsidRPr="00A07A52" w:rsidRDefault="007B747D" w:rsidP="005243AA">
            <w:pPr>
              <w:jc w:val="center"/>
              <w:rPr>
                <w:rFonts w:ascii="Arial" w:hAnsi="Arial" w:cs="Arial"/>
              </w:rPr>
            </w:pPr>
          </w:p>
        </w:tc>
        <w:tc>
          <w:tcPr>
            <w:tcW w:w="2147" w:type="dxa"/>
            <w:vAlign w:val="center"/>
          </w:tcPr>
          <w:p w14:paraId="72CD5B1A" w14:textId="36A6ED37" w:rsidR="007B747D" w:rsidRPr="00A07A52" w:rsidRDefault="007B747D" w:rsidP="005243AA">
            <w:pPr>
              <w:ind w:left="180" w:hanging="180"/>
              <w:jc w:val="center"/>
              <w:rPr>
                <w:rFonts w:ascii="Arial" w:hAnsi="Arial" w:cs="Arial"/>
              </w:rPr>
            </w:pPr>
            <w:r w:rsidRPr="00A07A52">
              <w:rPr>
                <w:rFonts w:ascii="Arial" w:hAnsi="Arial" w:cs="Arial"/>
              </w:rPr>
              <w:t>Level 2</w:t>
            </w:r>
          </w:p>
        </w:tc>
        <w:tc>
          <w:tcPr>
            <w:tcW w:w="2314" w:type="dxa"/>
            <w:shd w:val="clear" w:color="auto" w:fill="auto"/>
            <w:vAlign w:val="center"/>
          </w:tcPr>
          <w:p w14:paraId="5D161BB8" w14:textId="1CC7C79E" w:rsidR="007B747D" w:rsidRPr="00A07A52" w:rsidRDefault="007B747D" w:rsidP="005243AA">
            <w:pPr>
              <w:ind w:left="180" w:hanging="180"/>
              <w:jc w:val="center"/>
              <w:rPr>
                <w:rFonts w:ascii="Arial" w:hAnsi="Arial" w:cs="Arial"/>
              </w:rPr>
            </w:pPr>
            <w:r>
              <w:rPr>
                <w:rFonts w:ascii="Arial" w:hAnsi="Arial" w:cs="Arial"/>
              </w:rPr>
              <w:t>10%</w:t>
            </w:r>
          </w:p>
        </w:tc>
        <w:tc>
          <w:tcPr>
            <w:tcW w:w="2454" w:type="dxa"/>
            <w:vAlign w:val="center"/>
          </w:tcPr>
          <w:p w14:paraId="343248DF" w14:textId="5C522A5A" w:rsidR="007B747D" w:rsidRPr="005945EC" w:rsidRDefault="007B747D" w:rsidP="005243AA">
            <w:pPr>
              <w:ind w:left="180" w:hanging="180"/>
              <w:jc w:val="center"/>
              <w:rPr>
                <w:rFonts w:ascii="Arial" w:hAnsi="Arial" w:cs="Arial"/>
              </w:rPr>
            </w:pPr>
            <w:r w:rsidRPr="005945EC">
              <w:rPr>
                <w:rFonts w:ascii="Arial" w:hAnsi="Arial" w:cs="Arial"/>
              </w:rPr>
              <w:t>$   71.4</w:t>
            </w:r>
            <w:r w:rsidR="00C75BE3">
              <w:rPr>
                <w:rFonts w:ascii="Arial" w:hAnsi="Arial" w:cs="Arial"/>
              </w:rPr>
              <w:t>0</w:t>
            </w:r>
          </w:p>
        </w:tc>
      </w:tr>
      <w:tr w:rsidR="007B747D" w:rsidRPr="00BB3F59" w14:paraId="29682786" w14:textId="790C6189" w:rsidTr="007B747D">
        <w:trPr>
          <w:trHeight w:val="266"/>
        </w:trPr>
        <w:tc>
          <w:tcPr>
            <w:tcW w:w="2998" w:type="dxa"/>
            <w:vMerge/>
          </w:tcPr>
          <w:p w14:paraId="2A4F6909" w14:textId="77777777" w:rsidR="007B747D" w:rsidRPr="00A07A52" w:rsidRDefault="007B747D" w:rsidP="005243AA">
            <w:pPr>
              <w:jc w:val="center"/>
              <w:rPr>
                <w:rFonts w:ascii="Arial" w:hAnsi="Arial" w:cs="Arial"/>
              </w:rPr>
            </w:pPr>
          </w:p>
        </w:tc>
        <w:tc>
          <w:tcPr>
            <w:tcW w:w="2147" w:type="dxa"/>
            <w:vAlign w:val="center"/>
          </w:tcPr>
          <w:p w14:paraId="124E688C" w14:textId="3CE71CBD" w:rsidR="007B747D" w:rsidRPr="00A07A52" w:rsidRDefault="007B747D" w:rsidP="005243AA">
            <w:pPr>
              <w:jc w:val="center"/>
              <w:rPr>
                <w:rFonts w:ascii="Arial" w:hAnsi="Arial" w:cs="Arial"/>
              </w:rPr>
            </w:pPr>
            <w:r w:rsidRPr="00A07A52">
              <w:rPr>
                <w:rFonts w:ascii="Arial" w:hAnsi="Arial" w:cs="Arial"/>
              </w:rPr>
              <w:t>Level 3</w:t>
            </w:r>
          </w:p>
        </w:tc>
        <w:tc>
          <w:tcPr>
            <w:tcW w:w="2314" w:type="dxa"/>
            <w:shd w:val="clear" w:color="auto" w:fill="auto"/>
            <w:vAlign w:val="center"/>
          </w:tcPr>
          <w:p w14:paraId="374E8283" w14:textId="192D7A9C" w:rsidR="007B747D" w:rsidRPr="00A07A52" w:rsidRDefault="007B747D" w:rsidP="005243AA">
            <w:pPr>
              <w:jc w:val="center"/>
              <w:rPr>
                <w:rFonts w:ascii="Arial" w:hAnsi="Arial" w:cs="Arial"/>
              </w:rPr>
            </w:pPr>
            <w:r>
              <w:rPr>
                <w:rFonts w:ascii="Arial" w:hAnsi="Arial" w:cs="Arial"/>
              </w:rPr>
              <w:t>10%</w:t>
            </w:r>
          </w:p>
        </w:tc>
        <w:tc>
          <w:tcPr>
            <w:tcW w:w="2454" w:type="dxa"/>
            <w:vAlign w:val="center"/>
          </w:tcPr>
          <w:p w14:paraId="59F1B98C" w14:textId="57E77258" w:rsidR="007B747D" w:rsidRPr="005945EC" w:rsidRDefault="007B747D" w:rsidP="005243AA">
            <w:pPr>
              <w:jc w:val="center"/>
              <w:rPr>
                <w:rFonts w:ascii="Arial" w:hAnsi="Arial" w:cs="Arial"/>
              </w:rPr>
            </w:pPr>
            <w:r w:rsidRPr="005945EC">
              <w:rPr>
                <w:rFonts w:ascii="Arial" w:hAnsi="Arial" w:cs="Arial"/>
              </w:rPr>
              <w:t>$ 155.4</w:t>
            </w:r>
            <w:r w:rsidR="00C75BE3">
              <w:rPr>
                <w:rFonts w:ascii="Arial" w:hAnsi="Arial" w:cs="Arial"/>
              </w:rPr>
              <w:t>0</w:t>
            </w:r>
          </w:p>
        </w:tc>
      </w:tr>
      <w:tr w:rsidR="007B747D" w:rsidRPr="00BB3F59" w14:paraId="3372688F" w14:textId="7D0D1E38" w:rsidTr="007B747D">
        <w:trPr>
          <w:trHeight w:val="266"/>
        </w:trPr>
        <w:tc>
          <w:tcPr>
            <w:tcW w:w="2998" w:type="dxa"/>
            <w:vMerge/>
          </w:tcPr>
          <w:p w14:paraId="1BC0F63B" w14:textId="77777777" w:rsidR="007B747D" w:rsidRPr="00F65BFE" w:rsidRDefault="007B747D" w:rsidP="005243AA">
            <w:pPr>
              <w:jc w:val="center"/>
              <w:rPr>
                <w:rFonts w:ascii="Arial" w:hAnsi="Arial" w:cs="Arial"/>
                <w:sz w:val="20"/>
                <w:szCs w:val="20"/>
              </w:rPr>
            </w:pPr>
          </w:p>
        </w:tc>
        <w:tc>
          <w:tcPr>
            <w:tcW w:w="2147" w:type="dxa"/>
            <w:vAlign w:val="center"/>
          </w:tcPr>
          <w:p w14:paraId="5073338F" w14:textId="09465CA0" w:rsidR="007B747D" w:rsidRPr="006638BC" w:rsidRDefault="007B747D" w:rsidP="005243AA">
            <w:pPr>
              <w:jc w:val="center"/>
              <w:rPr>
                <w:rFonts w:ascii="Arial" w:hAnsi="Arial" w:cs="Arial"/>
              </w:rPr>
            </w:pPr>
            <w:r w:rsidRPr="006638BC">
              <w:rPr>
                <w:rFonts w:ascii="Arial" w:hAnsi="Arial" w:cs="Arial"/>
              </w:rPr>
              <w:t>Level 4</w:t>
            </w:r>
          </w:p>
        </w:tc>
        <w:tc>
          <w:tcPr>
            <w:tcW w:w="2314" w:type="dxa"/>
            <w:shd w:val="clear" w:color="auto" w:fill="auto"/>
            <w:vAlign w:val="center"/>
          </w:tcPr>
          <w:p w14:paraId="6FF6F4CB" w14:textId="13A13DFA" w:rsidR="007B747D" w:rsidRPr="00F65BFE" w:rsidRDefault="007B747D" w:rsidP="005243AA">
            <w:pPr>
              <w:jc w:val="center"/>
              <w:rPr>
                <w:rFonts w:ascii="Arial" w:hAnsi="Arial" w:cs="Arial"/>
                <w:sz w:val="20"/>
                <w:szCs w:val="20"/>
              </w:rPr>
            </w:pPr>
            <w:r>
              <w:rPr>
                <w:rFonts w:ascii="Arial" w:hAnsi="Arial" w:cs="Arial"/>
              </w:rPr>
              <w:t>10%</w:t>
            </w:r>
          </w:p>
        </w:tc>
        <w:tc>
          <w:tcPr>
            <w:tcW w:w="2454" w:type="dxa"/>
            <w:vAlign w:val="center"/>
          </w:tcPr>
          <w:p w14:paraId="701A13B1" w14:textId="471B0CDB" w:rsidR="007B747D" w:rsidRPr="005945EC" w:rsidRDefault="007B747D" w:rsidP="005243AA">
            <w:pPr>
              <w:jc w:val="center"/>
              <w:rPr>
                <w:rFonts w:ascii="Arial" w:hAnsi="Arial" w:cs="Arial"/>
                <w:sz w:val="20"/>
                <w:szCs w:val="20"/>
              </w:rPr>
            </w:pPr>
            <w:r w:rsidRPr="005945EC">
              <w:rPr>
                <w:rFonts w:ascii="Arial" w:hAnsi="Arial" w:cs="Arial"/>
                <w:sz w:val="20"/>
                <w:szCs w:val="20"/>
              </w:rPr>
              <w:t xml:space="preserve">$ </w:t>
            </w:r>
            <w:r w:rsidRPr="005945EC">
              <w:rPr>
                <w:rFonts w:ascii="Arial" w:hAnsi="Arial" w:cs="Arial"/>
              </w:rPr>
              <w:t>235.6</w:t>
            </w:r>
            <w:r w:rsidR="00C75BE3">
              <w:rPr>
                <w:rFonts w:ascii="Arial" w:hAnsi="Arial" w:cs="Arial"/>
              </w:rPr>
              <w:t>2</w:t>
            </w:r>
          </w:p>
        </w:tc>
      </w:tr>
    </w:tbl>
    <w:p w14:paraId="2CF40126" w14:textId="77777777" w:rsidR="00EE0429" w:rsidRDefault="00EE0429" w:rsidP="00690B00">
      <w:pPr>
        <w:rPr>
          <w:rFonts w:ascii="Arial" w:hAnsi="Arial" w:cs="Arial"/>
        </w:rPr>
      </w:pPr>
    </w:p>
    <w:tbl>
      <w:tblPr>
        <w:tblStyle w:val="TableGrid"/>
        <w:tblW w:w="9923" w:type="dxa"/>
        <w:tblInd w:w="-289" w:type="dxa"/>
        <w:tblLook w:val="04A0" w:firstRow="1" w:lastRow="0" w:firstColumn="1" w:lastColumn="0" w:noHBand="0" w:noVBand="1"/>
      </w:tblPr>
      <w:tblGrid>
        <w:gridCol w:w="3010"/>
        <w:gridCol w:w="1385"/>
        <w:gridCol w:w="1418"/>
        <w:gridCol w:w="1417"/>
        <w:gridCol w:w="1276"/>
        <w:gridCol w:w="1417"/>
      </w:tblGrid>
      <w:tr w:rsidR="00F03A37" w:rsidRPr="005945EC" w14:paraId="3A718F23" w14:textId="77777777" w:rsidTr="005945EC">
        <w:tc>
          <w:tcPr>
            <w:tcW w:w="3010" w:type="dxa"/>
            <w:shd w:val="clear" w:color="auto" w:fill="12BFD5"/>
            <w:vAlign w:val="center"/>
          </w:tcPr>
          <w:p w14:paraId="0D9CE46D" w14:textId="7631BE28" w:rsidR="00F65BFE" w:rsidRPr="005945EC" w:rsidRDefault="00186D6B" w:rsidP="005945EC">
            <w:pPr>
              <w:jc w:val="center"/>
              <w:rPr>
                <w:rFonts w:ascii="Arial" w:hAnsi="Arial" w:cs="Arial"/>
                <w:b/>
                <w:bCs/>
                <w:color w:val="212121"/>
              </w:rPr>
            </w:pPr>
            <w:r w:rsidRPr="005945EC">
              <w:rPr>
                <w:rFonts w:ascii="Arial" w:hAnsi="Arial" w:cs="Arial"/>
                <w:b/>
                <w:bCs/>
                <w:color w:val="212121"/>
              </w:rPr>
              <w:t xml:space="preserve">Home Care </w:t>
            </w:r>
            <w:r w:rsidR="00652E51" w:rsidRPr="005945EC">
              <w:rPr>
                <w:rFonts w:ascii="Arial" w:hAnsi="Arial" w:cs="Arial"/>
                <w:b/>
                <w:bCs/>
                <w:color w:val="212121"/>
              </w:rPr>
              <w:t>Service Type</w:t>
            </w:r>
          </w:p>
        </w:tc>
        <w:tc>
          <w:tcPr>
            <w:tcW w:w="1385" w:type="dxa"/>
            <w:shd w:val="clear" w:color="auto" w:fill="12BFD5"/>
            <w:vAlign w:val="center"/>
          </w:tcPr>
          <w:p w14:paraId="657A87CE" w14:textId="031EDA04" w:rsidR="00F65BFE" w:rsidRPr="005945EC" w:rsidRDefault="00F65BFE" w:rsidP="005945EC">
            <w:pPr>
              <w:jc w:val="center"/>
              <w:rPr>
                <w:rFonts w:ascii="Arial" w:hAnsi="Arial" w:cs="Arial"/>
                <w:b/>
                <w:bCs/>
              </w:rPr>
            </w:pPr>
            <w:r w:rsidRPr="005945EC">
              <w:rPr>
                <w:rFonts w:ascii="Arial" w:hAnsi="Arial" w:cs="Arial"/>
                <w:b/>
                <w:bCs/>
              </w:rPr>
              <w:t>Mon</w:t>
            </w:r>
            <w:r w:rsidR="0024509E" w:rsidRPr="005945EC">
              <w:rPr>
                <w:rFonts w:ascii="Arial" w:hAnsi="Arial" w:cs="Arial"/>
                <w:b/>
                <w:bCs/>
              </w:rPr>
              <w:t xml:space="preserve"> </w:t>
            </w:r>
            <w:r w:rsidRPr="005945EC">
              <w:rPr>
                <w:rFonts w:ascii="Arial" w:hAnsi="Arial" w:cs="Arial"/>
                <w:b/>
                <w:bCs/>
              </w:rPr>
              <w:t>- Fri</w:t>
            </w:r>
          </w:p>
        </w:tc>
        <w:tc>
          <w:tcPr>
            <w:tcW w:w="1418" w:type="dxa"/>
            <w:shd w:val="clear" w:color="auto" w:fill="12BFD5"/>
            <w:vAlign w:val="center"/>
          </w:tcPr>
          <w:p w14:paraId="5470E76C" w14:textId="47A94B72" w:rsidR="00F65BFE" w:rsidRPr="005945EC" w:rsidRDefault="00F65BFE" w:rsidP="005945EC">
            <w:pPr>
              <w:jc w:val="center"/>
              <w:rPr>
                <w:rFonts w:ascii="Arial" w:hAnsi="Arial" w:cs="Arial"/>
                <w:b/>
                <w:bCs/>
              </w:rPr>
            </w:pPr>
            <w:r w:rsidRPr="005945EC">
              <w:rPr>
                <w:rFonts w:ascii="Arial" w:hAnsi="Arial" w:cs="Arial"/>
                <w:b/>
                <w:bCs/>
              </w:rPr>
              <w:t>Mon</w:t>
            </w:r>
            <w:r w:rsidR="0024509E" w:rsidRPr="005945EC">
              <w:rPr>
                <w:rFonts w:ascii="Arial" w:hAnsi="Arial" w:cs="Arial"/>
                <w:b/>
                <w:bCs/>
              </w:rPr>
              <w:t xml:space="preserve"> </w:t>
            </w:r>
            <w:r w:rsidRPr="005945EC">
              <w:rPr>
                <w:rFonts w:ascii="Arial" w:hAnsi="Arial" w:cs="Arial"/>
                <w:b/>
                <w:bCs/>
              </w:rPr>
              <w:t>- Fri</w:t>
            </w:r>
          </w:p>
          <w:p w14:paraId="0A6AFECB" w14:textId="77777777" w:rsidR="00F65BFE" w:rsidRPr="005945EC" w:rsidRDefault="00F65BFE" w:rsidP="005945EC">
            <w:pPr>
              <w:jc w:val="center"/>
              <w:rPr>
                <w:rFonts w:ascii="Arial" w:hAnsi="Arial" w:cs="Arial"/>
                <w:b/>
                <w:bCs/>
              </w:rPr>
            </w:pPr>
            <w:r w:rsidRPr="005945EC">
              <w:rPr>
                <w:rFonts w:ascii="Arial" w:hAnsi="Arial" w:cs="Arial"/>
                <w:b/>
                <w:bCs/>
              </w:rPr>
              <w:t>After 6pm</w:t>
            </w:r>
          </w:p>
        </w:tc>
        <w:tc>
          <w:tcPr>
            <w:tcW w:w="1417" w:type="dxa"/>
            <w:shd w:val="clear" w:color="auto" w:fill="12BFD5"/>
            <w:vAlign w:val="center"/>
          </w:tcPr>
          <w:p w14:paraId="003CA4F9" w14:textId="6D590D59" w:rsidR="00F65BFE" w:rsidRPr="005945EC" w:rsidRDefault="00F65BFE" w:rsidP="005945EC">
            <w:pPr>
              <w:jc w:val="center"/>
              <w:rPr>
                <w:rFonts w:ascii="Arial" w:hAnsi="Arial" w:cs="Arial"/>
                <w:b/>
                <w:bCs/>
                <w:color w:val="212121"/>
              </w:rPr>
            </w:pPr>
            <w:r w:rsidRPr="005945EC">
              <w:rPr>
                <w:rFonts w:ascii="Arial" w:hAnsi="Arial" w:cs="Arial"/>
                <w:b/>
                <w:bCs/>
              </w:rPr>
              <w:t>Saturday</w:t>
            </w:r>
          </w:p>
        </w:tc>
        <w:tc>
          <w:tcPr>
            <w:tcW w:w="1276" w:type="dxa"/>
            <w:shd w:val="clear" w:color="auto" w:fill="12BFD5"/>
            <w:vAlign w:val="center"/>
          </w:tcPr>
          <w:p w14:paraId="36A73E38" w14:textId="77777777" w:rsidR="00F65BFE" w:rsidRPr="005945EC" w:rsidRDefault="00F65BFE" w:rsidP="005945EC">
            <w:pPr>
              <w:jc w:val="center"/>
              <w:rPr>
                <w:rFonts w:ascii="Arial" w:hAnsi="Arial" w:cs="Arial"/>
                <w:b/>
                <w:bCs/>
                <w:color w:val="212121"/>
              </w:rPr>
            </w:pPr>
            <w:r w:rsidRPr="005945EC">
              <w:rPr>
                <w:rFonts w:ascii="Arial" w:hAnsi="Arial" w:cs="Arial"/>
                <w:b/>
                <w:bCs/>
              </w:rPr>
              <w:t>Sunday</w:t>
            </w:r>
          </w:p>
        </w:tc>
        <w:tc>
          <w:tcPr>
            <w:tcW w:w="1417" w:type="dxa"/>
            <w:shd w:val="clear" w:color="auto" w:fill="12BFD5"/>
            <w:vAlign w:val="center"/>
          </w:tcPr>
          <w:p w14:paraId="490AB293" w14:textId="77777777" w:rsidR="00F65BFE" w:rsidRPr="005945EC" w:rsidRDefault="00F65BFE" w:rsidP="005945EC">
            <w:pPr>
              <w:jc w:val="center"/>
              <w:rPr>
                <w:rFonts w:ascii="Arial" w:hAnsi="Arial" w:cs="Arial"/>
                <w:b/>
                <w:bCs/>
                <w:color w:val="212121"/>
              </w:rPr>
            </w:pPr>
            <w:r w:rsidRPr="005945EC">
              <w:rPr>
                <w:rFonts w:ascii="Arial" w:hAnsi="Arial" w:cs="Arial"/>
                <w:b/>
                <w:bCs/>
              </w:rPr>
              <w:t>Public Holiday</w:t>
            </w:r>
          </w:p>
        </w:tc>
      </w:tr>
      <w:tr w:rsidR="00506B31" w:rsidRPr="00A07A52" w14:paraId="0C5728DF" w14:textId="77777777" w:rsidTr="00EF48E4">
        <w:tc>
          <w:tcPr>
            <w:tcW w:w="9923" w:type="dxa"/>
            <w:gridSpan w:val="6"/>
            <w:shd w:val="clear" w:color="auto" w:fill="D9D9D9" w:themeFill="background1" w:themeFillShade="D9"/>
            <w:vAlign w:val="center"/>
          </w:tcPr>
          <w:p w14:paraId="318D1479" w14:textId="77777777" w:rsidR="00506B31" w:rsidRPr="00A07A52" w:rsidRDefault="00506B31" w:rsidP="00842CCA">
            <w:pPr>
              <w:jc w:val="center"/>
              <w:rPr>
                <w:rFonts w:ascii="Arial" w:hAnsi="Arial" w:cs="Arial"/>
              </w:rPr>
            </w:pPr>
            <w:r w:rsidRPr="00A07A52">
              <w:rPr>
                <w:rFonts w:ascii="Arial" w:hAnsi="Arial" w:cs="Arial"/>
              </w:rPr>
              <w:t>per hour</w:t>
            </w:r>
          </w:p>
        </w:tc>
      </w:tr>
      <w:tr w:rsidR="00F65BFE" w:rsidRPr="00A07A52" w14:paraId="25FD67B3" w14:textId="77777777" w:rsidTr="00F03A37">
        <w:trPr>
          <w:trHeight w:val="680"/>
        </w:trPr>
        <w:tc>
          <w:tcPr>
            <w:tcW w:w="3010" w:type="dxa"/>
            <w:vAlign w:val="center"/>
          </w:tcPr>
          <w:p w14:paraId="06C7AE5C" w14:textId="77777777" w:rsidR="00F65BFE" w:rsidRPr="005945EC" w:rsidRDefault="00F65BFE" w:rsidP="00E35A66">
            <w:pPr>
              <w:rPr>
                <w:rFonts w:ascii="Arial" w:hAnsi="Arial" w:cs="Arial"/>
              </w:rPr>
            </w:pPr>
            <w:r w:rsidRPr="005945EC">
              <w:rPr>
                <w:rFonts w:ascii="Arial" w:hAnsi="Arial" w:cs="Arial"/>
                <w:color w:val="212121"/>
              </w:rPr>
              <w:t>Personal Care</w:t>
            </w:r>
          </w:p>
        </w:tc>
        <w:tc>
          <w:tcPr>
            <w:tcW w:w="1385" w:type="dxa"/>
            <w:vAlign w:val="center"/>
          </w:tcPr>
          <w:p w14:paraId="3578AD81" w14:textId="662CF440" w:rsidR="002A2F86" w:rsidRPr="005945EC" w:rsidRDefault="005E466C" w:rsidP="005945EC">
            <w:pPr>
              <w:jc w:val="center"/>
              <w:rPr>
                <w:rFonts w:ascii="Arial" w:hAnsi="Arial" w:cs="Arial"/>
              </w:rPr>
            </w:pPr>
            <w:r w:rsidRPr="005945EC">
              <w:rPr>
                <w:rFonts w:ascii="Arial" w:hAnsi="Arial" w:cs="Arial"/>
              </w:rPr>
              <w:t>$70.00</w:t>
            </w:r>
          </w:p>
        </w:tc>
        <w:tc>
          <w:tcPr>
            <w:tcW w:w="1418" w:type="dxa"/>
            <w:vAlign w:val="center"/>
          </w:tcPr>
          <w:p w14:paraId="71A4FC89" w14:textId="06733297" w:rsidR="002A2F86" w:rsidRPr="005945EC" w:rsidRDefault="005E466C" w:rsidP="005945EC">
            <w:pPr>
              <w:jc w:val="center"/>
              <w:rPr>
                <w:rFonts w:ascii="Arial" w:hAnsi="Arial" w:cs="Arial"/>
              </w:rPr>
            </w:pPr>
            <w:r w:rsidRPr="005945EC">
              <w:rPr>
                <w:rFonts w:ascii="Arial" w:hAnsi="Arial" w:cs="Arial"/>
              </w:rPr>
              <w:t>$82.00</w:t>
            </w:r>
          </w:p>
        </w:tc>
        <w:tc>
          <w:tcPr>
            <w:tcW w:w="1417" w:type="dxa"/>
            <w:vAlign w:val="center"/>
          </w:tcPr>
          <w:p w14:paraId="61790955" w14:textId="77777777" w:rsidR="00F65BFE" w:rsidRPr="005945EC" w:rsidRDefault="00F65BFE" w:rsidP="00506B31">
            <w:pPr>
              <w:jc w:val="center"/>
              <w:rPr>
                <w:rFonts w:ascii="Arial" w:hAnsi="Arial" w:cs="Arial"/>
              </w:rPr>
            </w:pPr>
          </w:p>
          <w:p w14:paraId="2467A794" w14:textId="12DF3912" w:rsidR="002A2F86" w:rsidRPr="005945EC" w:rsidRDefault="005E466C" w:rsidP="005945EC">
            <w:pPr>
              <w:jc w:val="center"/>
              <w:rPr>
                <w:rFonts w:ascii="Arial" w:hAnsi="Arial" w:cs="Arial"/>
              </w:rPr>
            </w:pPr>
            <w:r w:rsidRPr="005945EC">
              <w:rPr>
                <w:rFonts w:ascii="Arial" w:hAnsi="Arial" w:cs="Arial"/>
              </w:rPr>
              <w:t>$105.00</w:t>
            </w:r>
          </w:p>
          <w:p w14:paraId="5A5F33C6" w14:textId="77777777" w:rsidR="00F65BFE" w:rsidRPr="005945EC" w:rsidRDefault="00F65BFE" w:rsidP="00506B31">
            <w:pPr>
              <w:jc w:val="center"/>
              <w:rPr>
                <w:rFonts w:ascii="Arial" w:hAnsi="Arial" w:cs="Arial"/>
              </w:rPr>
            </w:pPr>
          </w:p>
        </w:tc>
        <w:tc>
          <w:tcPr>
            <w:tcW w:w="1276" w:type="dxa"/>
          </w:tcPr>
          <w:p w14:paraId="11521490" w14:textId="77777777" w:rsidR="00F65BFE" w:rsidRPr="005945EC" w:rsidRDefault="00F65BFE" w:rsidP="00506B31">
            <w:pPr>
              <w:jc w:val="center"/>
              <w:rPr>
                <w:rFonts w:ascii="Arial" w:hAnsi="Arial" w:cs="Arial"/>
              </w:rPr>
            </w:pPr>
          </w:p>
          <w:p w14:paraId="2F44092E" w14:textId="416DD964" w:rsidR="00F65BFE" w:rsidRPr="005945EC" w:rsidRDefault="005E466C" w:rsidP="005945EC">
            <w:pPr>
              <w:jc w:val="center"/>
              <w:rPr>
                <w:rFonts w:ascii="Arial" w:hAnsi="Arial" w:cs="Arial"/>
              </w:rPr>
            </w:pPr>
            <w:r w:rsidRPr="005945EC">
              <w:rPr>
                <w:rFonts w:ascii="Arial" w:hAnsi="Arial" w:cs="Arial"/>
              </w:rPr>
              <w:t>$105.0</w:t>
            </w:r>
            <w:r w:rsidR="005945EC" w:rsidRPr="005945EC">
              <w:rPr>
                <w:rFonts w:ascii="Arial" w:hAnsi="Arial" w:cs="Arial"/>
              </w:rPr>
              <w:t>0</w:t>
            </w:r>
          </w:p>
        </w:tc>
        <w:tc>
          <w:tcPr>
            <w:tcW w:w="1417" w:type="dxa"/>
            <w:vAlign w:val="center"/>
          </w:tcPr>
          <w:p w14:paraId="6020F889" w14:textId="77777777" w:rsidR="00F65BFE" w:rsidRPr="005945EC" w:rsidRDefault="00F65BFE" w:rsidP="00506B31">
            <w:pPr>
              <w:jc w:val="center"/>
              <w:rPr>
                <w:rFonts w:ascii="Arial" w:hAnsi="Arial" w:cs="Arial"/>
              </w:rPr>
            </w:pPr>
          </w:p>
          <w:p w14:paraId="4E4C0B4B" w14:textId="21082B18" w:rsidR="002A2F86" w:rsidRPr="00733BC3" w:rsidRDefault="005E466C" w:rsidP="005945EC">
            <w:pPr>
              <w:jc w:val="center"/>
              <w:rPr>
                <w:rFonts w:ascii="Arial" w:hAnsi="Arial" w:cs="Arial"/>
              </w:rPr>
            </w:pPr>
            <w:r w:rsidRPr="005945EC">
              <w:rPr>
                <w:rFonts w:ascii="Arial" w:hAnsi="Arial" w:cs="Arial"/>
              </w:rPr>
              <w:t>$175.00</w:t>
            </w:r>
          </w:p>
          <w:p w14:paraId="4423A1A7" w14:textId="77777777" w:rsidR="00F65BFE" w:rsidRPr="00733BC3" w:rsidRDefault="00F65BFE" w:rsidP="00506B31">
            <w:pPr>
              <w:jc w:val="center"/>
              <w:rPr>
                <w:rFonts w:ascii="Arial" w:hAnsi="Arial" w:cs="Arial"/>
              </w:rPr>
            </w:pPr>
          </w:p>
        </w:tc>
      </w:tr>
      <w:tr w:rsidR="00F65BFE" w:rsidRPr="00A07A52" w14:paraId="4E20A7E4" w14:textId="77777777" w:rsidTr="00F03A37">
        <w:trPr>
          <w:trHeight w:val="709"/>
        </w:trPr>
        <w:tc>
          <w:tcPr>
            <w:tcW w:w="3010" w:type="dxa"/>
            <w:vAlign w:val="center"/>
          </w:tcPr>
          <w:p w14:paraId="05800450" w14:textId="77777777" w:rsidR="00F65BFE" w:rsidRPr="005945EC" w:rsidRDefault="00F65BFE" w:rsidP="00E35A66">
            <w:pPr>
              <w:rPr>
                <w:rFonts w:ascii="Arial" w:hAnsi="Arial" w:cs="Arial"/>
              </w:rPr>
            </w:pPr>
            <w:r w:rsidRPr="005945EC">
              <w:rPr>
                <w:rFonts w:ascii="Arial" w:hAnsi="Arial" w:cs="Arial"/>
                <w:color w:val="212121"/>
              </w:rPr>
              <w:t>Home Care</w:t>
            </w:r>
          </w:p>
        </w:tc>
        <w:tc>
          <w:tcPr>
            <w:tcW w:w="1385" w:type="dxa"/>
            <w:vAlign w:val="center"/>
          </w:tcPr>
          <w:p w14:paraId="1B323314" w14:textId="326DE44D" w:rsidR="002A2F86" w:rsidRPr="005945EC" w:rsidRDefault="005E466C" w:rsidP="005945EC">
            <w:pPr>
              <w:jc w:val="center"/>
              <w:rPr>
                <w:rFonts w:ascii="Arial" w:hAnsi="Arial" w:cs="Arial"/>
              </w:rPr>
            </w:pPr>
            <w:r w:rsidRPr="005945EC">
              <w:rPr>
                <w:rFonts w:ascii="Arial" w:hAnsi="Arial" w:cs="Arial"/>
              </w:rPr>
              <w:t>$70.00</w:t>
            </w:r>
          </w:p>
        </w:tc>
        <w:tc>
          <w:tcPr>
            <w:tcW w:w="1418" w:type="dxa"/>
            <w:vAlign w:val="center"/>
          </w:tcPr>
          <w:p w14:paraId="6FDE3AB6" w14:textId="03B1518D" w:rsidR="002A2F86" w:rsidRPr="005945EC" w:rsidRDefault="005E466C" w:rsidP="005945EC">
            <w:pPr>
              <w:jc w:val="center"/>
              <w:rPr>
                <w:rFonts w:ascii="Arial" w:hAnsi="Arial" w:cs="Arial"/>
              </w:rPr>
            </w:pPr>
            <w:r w:rsidRPr="005945EC">
              <w:rPr>
                <w:rFonts w:ascii="Arial" w:hAnsi="Arial" w:cs="Arial"/>
              </w:rPr>
              <w:t>$82.00</w:t>
            </w:r>
          </w:p>
        </w:tc>
        <w:tc>
          <w:tcPr>
            <w:tcW w:w="1417" w:type="dxa"/>
            <w:vAlign w:val="center"/>
          </w:tcPr>
          <w:p w14:paraId="3B7F5E04" w14:textId="77777777" w:rsidR="00F65BFE" w:rsidRPr="005945EC" w:rsidRDefault="00F65BFE" w:rsidP="00506B31">
            <w:pPr>
              <w:jc w:val="center"/>
              <w:rPr>
                <w:rFonts w:ascii="Arial" w:hAnsi="Arial" w:cs="Arial"/>
              </w:rPr>
            </w:pPr>
            <w:r w:rsidRPr="005945EC">
              <w:rPr>
                <w:rFonts w:ascii="Arial" w:hAnsi="Arial" w:cs="Arial"/>
                <w:color w:val="A6A6A6" w:themeColor="background1" w:themeShade="A6"/>
              </w:rPr>
              <w:t>N/A</w:t>
            </w:r>
          </w:p>
        </w:tc>
        <w:tc>
          <w:tcPr>
            <w:tcW w:w="1276" w:type="dxa"/>
          </w:tcPr>
          <w:p w14:paraId="204689B6" w14:textId="77777777" w:rsidR="00F65BFE" w:rsidRPr="005945EC" w:rsidRDefault="00F65BFE" w:rsidP="00506B31">
            <w:pPr>
              <w:jc w:val="center"/>
              <w:rPr>
                <w:rFonts w:ascii="Arial" w:hAnsi="Arial" w:cs="Arial"/>
                <w:color w:val="A6A6A6" w:themeColor="background1" w:themeShade="A6"/>
              </w:rPr>
            </w:pPr>
          </w:p>
          <w:p w14:paraId="4D1DBED1" w14:textId="77777777" w:rsidR="00F65BFE" w:rsidRPr="005945EC" w:rsidRDefault="00F65BFE" w:rsidP="00506B31">
            <w:pPr>
              <w:jc w:val="center"/>
              <w:rPr>
                <w:rFonts w:ascii="Arial" w:hAnsi="Arial" w:cs="Arial"/>
              </w:rPr>
            </w:pPr>
            <w:r w:rsidRPr="005945EC">
              <w:rPr>
                <w:rFonts w:ascii="Arial" w:hAnsi="Arial" w:cs="Arial"/>
                <w:color w:val="A6A6A6" w:themeColor="background1" w:themeShade="A6"/>
              </w:rPr>
              <w:t>N/A</w:t>
            </w:r>
          </w:p>
        </w:tc>
        <w:tc>
          <w:tcPr>
            <w:tcW w:w="1417" w:type="dxa"/>
            <w:vAlign w:val="center"/>
          </w:tcPr>
          <w:p w14:paraId="092E3E82" w14:textId="77777777" w:rsidR="00F65BFE" w:rsidRPr="00733BC3" w:rsidRDefault="00F65BFE" w:rsidP="00506B31">
            <w:pPr>
              <w:jc w:val="center"/>
              <w:rPr>
                <w:rFonts w:ascii="Arial" w:hAnsi="Arial" w:cs="Arial"/>
              </w:rPr>
            </w:pPr>
            <w:r w:rsidRPr="005945EC">
              <w:rPr>
                <w:rFonts w:ascii="Arial" w:hAnsi="Arial" w:cs="Arial"/>
                <w:color w:val="A6A6A6" w:themeColor="background1" w:themeShade="A6"/>
              </w:rPr>
              <w:t>N/A</w:t>
            </w:r>
          </w:p>
        </w:tc>
      </w:tr>
      <w:tr w:rsidR="00F65BFE" w:rsidRPr="00A07A52" w14:paraId="794164A0" w14:textId="77777777" w:rsidTr="00F03A37">
        <w:trPr>
          <w:trHeight w:val="858"/>
        </w:trPr>
        <w:tc>
          <w:tcPr>
            <w:tcW w:w="3010" w:type="dxa"/>
            <w:vAlign w:val="center"/>
          </w:tcPr>
          <w:p w14:paraId="55D5A52D" w14:textId="2A1238EF" w:rsidR="00F65BFE" w:rsidRPr="005945EC" w:rsidRDefault="00F65BFE" w:rsidP="00E35A66">
            <w:pPr>
              <w:rPr>
                <w:rFonts w:ascii="Arial" w:hAnsi="Arial" w:cs="Arial"/>
              </w:rPr>
            </w:pPr>
            <w:r w:rsidRPr="005945EC">
              <w:rPr>
                <w:rFonts w:ascii="Arial" w:hAnsi="Arial" w:cs="Arial"/>
                <w:color w:val="212121"/>
              </w:rPr>
              <w:t xml:space="preserve">Individual Social Support, In-Home Respite or shopping assistance </w:t>
            </w:r>
          </w:p>
        </w:tc>
        <w:tc>
          <w:tcPr>
            <w:tcW w:w="1385" w:type="dxa"/>
            <w:vAlign w:val="center"/>
          </w:tcPr>
          <w:p w14:paraId="002E96E7" w14:textId="603E8B67" w:rsidR="002A2F86" w:rsidRPr="005945EC" w:rsidRDefault="005E466C" w:rsidP="005945EC">
            <w:pPr>
              <w:jc w:val="center"/>
              <w:rPr>
                <w:rFonts w:ascii="Arial" w:hAnsi="Arial" w:cs="Arial"/>
              </w:rPr>
            </w:pPr>
            <w:r w:rsidRPr="005945EC">
              <w:rPr>
                <w:rFonts w:ascii="Arial" w:hAnsi="Arial" w:cs="Arial"/>
              </w:rPr>
              <w:t>$70.00</w:t>
            </w:r>
          </w:p>
        </w:tc>
        <w:tc>
          <w:tcPr>
            <w:tcW w:w="1418" w:type="dxa"/>
            <w:vAlign w:val="center"/>
          </w:tcPr>
          <w:p w14:paraId="165FD072" w14:textId="7F64C3F8" w:rsidR="002A2F86" w:rsidRPr="005945EC" w:rsidRDefault="005E466C" w:rsidP="005945EC">
            <w:pPr>
              <w:jc w:val="center"/>
              <w:rPr>
                <w:rFonts w:ascii="Arial" w:hAnsi="Arial" w:cs="Arial"/>
              </w:rPr>
            </w:pPr>
            <w:r w:rsidRPr="005945EC">
              <w:rPr>
                <w:rFonts w:ascii="Arial" w:hAnsi="Arial" w:cs="Arial"/>
              </w:rPr>
              <w:t>$82.00</w:t>
            </w:r>
          </w:p>
        </w:tc>
        <w:tc>
          <w:tcPr>
            <w:tcW w:w="1417" w:type="dxa"/>
            <w:vAlign w:val="center"/>
          </w:tcPr>
          <w:p w14:paraId="62A11261" w14:textId="77777777" w:rsidR="006E6577" w:rsidRPr="005945EC" w:rsidRDefault="006E6577" w:rsidP="006E6577">
            <w:pPr>
              <w:jc w:val="center"/>
              <w:rPr>
                <w:rFonts w:ascii="Arial" w:hAnsi="Arial" w:cs="Arial"/>
              </w:rPr>
            </w:pPr>
          </w:p>
          <w:p w14:paraId="3B0859A6" w14:textId="22A6F8DA" w:rsidR="002A2F86" w:rsidRPr="005945EC" w:rsidRDefault="005E466C" w:rsidP="005945EC">
            <w:pPr>
              <w:jc w:val="center"/>
              <w:rPr>
                <w:rFonts w:ascii="Arial" w:hAnsi="Arial" w:cs="Arial"/>
              </w:rPr>
            </w:pPr>
            <w:r w:rsidRPr="005945EC">
              <w:rPr>
                <w:rFonts w:ascii="Arial" w:hAnsi="Arial" w:cs="Arial"/>
              </w:rPr>
              <w:t>$105.00</w:t>
            </w:r>
          </w:p>
          <w:p w14:paraId="74CC658D" w14:textId="5EF872A3" w:rsidR="00F65BFE" w:rsidRPr="005945EC" w:rsidRDefault="00F65BFE" w:rsidP="00506B31">
            <w:pPr>
              <w:jc w:val="center"/>
              <w:rPr>
                <w:rFonts w:ascii="Arial" w:hAnsi="Arial" w:cs="Arial"/>
              </w:rPr>
            </w:pPr>
          </w:p>
        </w:tc>
        <w:tc>
          <w:tcPr>
            <w:tcW w:w="1276" w:type="dxa"/>
            <w:vAlign w:val="center"/>
          </w:tcPr>
          <w:p w14:paraId="6060CD02" w14:textId="77777777" w:rsidR="00F65BFE" w:rsidRPr="005945EC" w:rsidRDefault="00F65BFE" w:rsidP="00506B31">
            <w:pPr>
              <w:jc w:val="center"/>
              <w:rPr>
                <w:rFonts w:ascii="Arial" w:hAnsi="Arial" w:cs="Arial"/>
              </w:rPr>
            </w:pPr>
          </w:p>
          <w:p w14:paraId="54ADA29D" w14:textId="7E0EAE00" w:rsidR="002A2F86" w:rsidRPr="005945EC" w:rsidRDefault="005E466C" w:rsidP="005945EC">
            <w:pPr>
              <w:jc w:val="center"/>
              <w:rPr>
                <w:rFonts w:ascii="Arial" w:hAnsi="Arial" w:cs="Arial"/>
              </w:rPr>
            </w:pPr>
            <w:r w:rsidRPr="005945EC">
              <w:rPr>
                <w:rFonts w:ascii="Arial" w:hAnsi="Arial" w:cs="Arial"/>
              </w:rPr>
              <w:t>$105.00</w:t>
            </w:r>
          </w:p>
          <w:p w14:paraId="7E2892D2" w14:textId="77777777" w:rsidR="00F65BFE" w:rsidRPr="005945EC" w:rsidRDefault="00F65BFE" w:rsidP="00506B31">
            <w:pPr>
              <w:jc w:val="center"/>
              <w:rPr>
                <w:rFonts w:ascii="Arial" w:hAnsi="Arial" w:cs="Arial"/>
              </w:rPr>
            </w:pPr>
          </w:p>
        </w:tc>
        <w:tc>
          <w:tcPr>
            <w:tcW w:w="1417" w:type="dxa"/>
            <w:vAlign w:val="center"/>
          </w:tcPr>
          <w:p w14:paraId="759577B3" w14:textId="77777777" w:rsidR="00506B31" w:rsidRPr="005945EC" w:rsidRDefault="00506B31" w:rsidP="00506B31">
            <w:pPr>
              <w:jc w:val="center"/>
              <w:rPr>
                <w:rFonts w:ascii="Arial" w:hAnsi="Arial" w:cs="Arial"/>
              </w:rPr>
            </w:pPr>
          </w:p>
          <w:p w14:paraId="01A6190C" w14:textId="46129C73" w:rsidR="002A2F86" w:rsidRPr="00733BC3" w:rsidRDefault="005E466C" w:rsidP="005945EC">
            <w:pPr>
              <w:jc w:val="center"/>
              <w:rPr>
                <w:rFonts w:ascii="Arial" w:hAnsi="Arial" w:cs="Arial"/>
              </w:rPr>
            </w:pPr>
            <w:r w:rsidRPr="005945EC">
              <w:rPr>
                <w:rFonts w:ascii="Arial" w:hAnsi="Arial" w:cs="Arial"/>
              </w:rPr>
              <w:t>$175.00</w:t>
            </w:r>
          </w:p>
          <w:p w14:paraId="53F8577E" w14:textId="77777777" w:rsidR="00F65BFE" w:rsidRPr="00733BC3" w:rsidRDefault="00F65BFE" w:rsidP="00506B31">
            <w:pPr>
              <w:jc w:val="center"/>
              <w:rPr>
                <w:rFonts w:ascii="Arial" w:hAnsi="Arial" w:cs="Arial"/>
              </w:rPr>
            </w:pPr>
          </w:p>
        </w:tc>
      </w:tr>
      <w:tr w:rsidR="00F65BFE" w:rsidRPr="00A07A52" w14:paraId="4073F0E6" w14:textId="77777777" w:rsidTr="00F03A37">
        <w:trPr>
          <w:trHeight w:val="700"/>
        </w:trPr>
        <w:tc>
          <w:tcPr>
            <w:tcW w:w="3010" w:type="dxa"/>
            <w:vAlign w:val="center"/>
          </w:tcPr>
          <w:p w14:paraId="5CBE3586" w14:textId="77777777" w:rsidR="00F65BFE" w:rsidRPr="005945EC" w:rsidRDefault="00F65BFE" w:rsidP="00E35A66">
            <w:pPr>
              <w:rPr>
                <w:rFonts w:ascii="Arial" w:hAnsi="Arial" w:cs="Arial"/>
              </w:rPr>
            </w:pPr>
            <w:r w:rsidRPr="005945EC">
              <w:rPr>
                <w:rFonts w:ascii="Arial" w:hAnsi="Arial" w:cs="Arial"/>
                <w:color w:val="212121"/>
              </w:rPr>
              <w:t>Gardening</w:t>
            </w:r>
          </w:p>
        </w:tc>
        <w:tc>
          <w:tcPr>
            <w:tcW w:w="1385" w:type="dxa"/>
            <w:vAlign w:val="center"/>
          </w:tcPr>
          <w:p w14:paraId="08184900" w14:textId="652778FB" w:rsidR="002A2F86" w:rsidRPr="005945EC" w:rsidRDefault="005E466C" w:rsidP="005945EC">
            <w:pPr>
              <w:jc w:val="center"/>
              <w:rPr>
                <w:rFonts w:ascii="Arial" w:hAnsi="Arial" w:cs="Arial"/>
              </w:rPr>
            </w:pPr>
            <w:r w:rsidRPr="005945EC">
              <w:rPr>
                <w:rFonts w:ascii="Arial" w:hAnsi="Arial" w:cs="Arial"/>
              </w:rPr>
              <w:t>$70.00</w:t>
            </w:r>
          </w:p>
        </w:tc>
        <w:tc>
          <w:tcPr>
            <w:tcW w:w="1418" w:type="dxa"/>
            <w:vAlign w:val="center"/>
          </w:tcPr>
          <w:p w14:paraId="26B52705" w14:textId="77777777" w:rsidR="00F65BFE" w:rsidRPr="005945EC" w:rsidRDefault="00F65BFE" w:rsidP="00506B31">
            <w:pPr>
              <w:jc w:val="center"/>
              <w:rPr>
                <w:rFonts w:ascii="Arial" w:hAnsi="Arial" w:cs="Arial"/>
              </w:rPr>
            </w:pPr>
            <w:r w:rsidRPr="005945EC">
              <w:rPr>
                <w:rFonts w:ascii="Arial" w:hAnsi="Arial" w:cs="Arial"/>
                <w:color w:val="A6A6A6" w:themeColor="background1" w:themeShade="A6"/>
              </w:rPr>
              <w:t>N/A</w:t>
            </w:r>
          </w:p>
        </w:tc>
        <w:tc>
          <w:tcPr>
            <w:tcW w:w="1417" w:type="dxa"/>
            <w:vAlign w:val="center"/>
          </w:tcPr>
          <w:p w14:paraId="0EA6B021" w14:textId="77777777" w:rsidR="00F65BFE" w:rsidRPr="005945EC" w:rsidRDefault="00F65BFE" w:rsidP="00506B31">
            <w:pPr>
              <w:jc w:val="center"/>
              <w:rPr>
                <w:rFonts w:ascii="Arial" w:hAnsi="Arial" w:cs="Arial"/>
              </w:rPr>
            </w:pPr>
            <w:r w:rsidRPr="005945EC">
              <w:rPr>
                <w:rFonts w:ascii="Arial" w:hAnsi="Arial" w:cs="Arial"/>
                <w:color w:val="A6A6A6" w:themeColor="background1" w:themeShade="A6"/>
              </w:rPr>
              <w:t>N/A</w:t>
            </w:r>
          </w:p>
        </w:tc>
        <w:tc>
          <w:tcPr>
            <w:tcW w:w="1276" w:type="dxa"/>
          </w:tcPr>
          <w:p w14:paraId="2BBF9624" w14:textId="77777777" w:rsidR="00F65BFE" w:rsidRPr="005945EC" w:rsidRDefault="00F65BFE" w:rsidP="00506B31">
            <w:pPr>
              <w:jc w:val="center"/>
              <w:rPr>
                <w:rFonts w:ascii="Arial" w:hAnsi="Arial" w:cs="Arial"/>
                <w:color w:val="A6A6A6" w:themeColor="background1" w:themeShade="A6"/>
              </w:rPr>
            </w:pPr>
          </w:p>
          <w:p w14:paraId="6FEFA6BC" w14:textId="77777777" w:rsidR="00F65BFE" w:rsidRPr="005945EC" w:rsidRDefault="00F65BFE" w:rsidP="00506B31">
            <w:pPr>
              <w:jc w:val="center"/>
              <w:rPr>
                <w:rFonts w:ascii="Arial" w:hAnsi="Arial" w:cs="Arial"/>
              </w:rPr>
            </w:pPr>
            <w:r w:rsidRPr="005945EC">
              <w:rPr>
                <w:rFonts w:ascii="Arial" w:hAnsi="Arial" w:cs="Arial"/>
                <w:color w:val="A6A6A6" w:themeColor="background1" w:themeShade="A6"/>
              </w:rPr>
              <w:t>N/A</w:t>
            </w:r>
          </w:p>
        </w:tc>
        <w:tc>
          <w:tcPr>
            <w:tcW w:w="1417" w:type="dxa"/>
            <w:vAlign w:val="center"/>
          </w:tcPr>
          <w:p w14:paraId="57DC7B53" w14:textId="77777777" w:rsidR="00F65BFE" w:rsidRPr="00A07A52" w:rsidRDefault="00F65BFE" w:rsidP="00506B31">
            <w:pPr>
              <w:jc w:val="center"/>
              <w:rPr>
                <w:rFonts w:ascii="Arial" w:hAnsi="Arial" w:cs="Arial"/>
              </w:rPr>
            </w:pPr>
            <w:r w:rsidRPr="005945EC">
              <w:rPr>
                <w:rFonts w:ascii="Arial" w:hAnsi="Arial" w:cs="Arial"/>
                <w:color w:val="A6A6A6" w:themeColor="background1" w:themeShade="A6"/>
              </w:rPr>
              <w:t>N/A</w:t>
            </w:r>
          </w:p>
        </w:tc>
      </w:tr>
      <w:tr w:rsidR="00F65BFE" w:rsidRPr="00A07A52" w14:paraId="5F7A0A34" w14:textId="77777777" w:rsidTr="00F03A37">
        <w:trPr>
          <w:trHeight w:val="700"/>
        </w:trPr>
        <w:tc>
          <w:tcPr>
            <w:tcW w:w="3010" w:type="dxa"/>
            <w:vAlign w:val="center"/>
          </w:tcPr>
          <w:p w14:paraId="3AED87EA" w14:textId="77777777" w:rsidR="00F65BFE" w:rsidRPr="00A07A52" w:rsidRDefault="00F65BFE" w:rsidP="00E35A66">
            <w:pPr>
              <w:rPr>
                <w:rFonts w:ascii="Arial" w:hAnsi="Arial" w:cs="Arial"/>
                <w:color w:val="212121"/>
              </w:rPr>
            </w:pPr>
            <w:r w:rsidRPr="00A07A52">
              <w:rPr>
                <w:rFonts w:ascii="Arial" w:hAnsi="Arial" w:cs="Arial"/>
                <w:color w:val="212121"/>
              </w:rPr>
              <w:t xml:space="preserve">MHS Social Support Groups </w:t>
            </w:r>
          </w:p>
        </w:tc>
        <w:tc>
          <w:tcPr>
            <w:tcW w:w="1385" w:type="dxa"/>
            <w:vAlign w:val="center"/>
          </w:tcPr>
          <w:p w14:paraId="4583E61D" w14:textId="77777777" w:rsidR="00F65BFE" w:rsidRPr="00A07A52" w:rsidRDefault="00F65BFE" w:rsidP="00506B31">
            <w:pPr>
              <w:jc w:val="center"/>
              <w:rPr>
                <w:rFonts w:ascii="Arial" w:hAnsi="Arial" w:cs="Arial"/>
              </w:rPr>
            </w:pPr>
            <w:r w:rsidRPr="00A07A52">
              <w:rPr>
                <w:rFonts w:ascii="Arial" w:hAnsi="Arial" w:cs="Arial"/>
              </w:rPr>
              <w:t xml:space="preserve">$19.00 </w:t>
            </w:r>
          </w:p>
        </w:tc>
        <w:tc>
          <w:tcPr>
            <w:tcW w:w="1418" w:type="dxa"/>
            <w:vAlign w:val="center"/>
          </w:tcPr>
          <w:p w14:paraId="701FB2A9" w14:textId="77777777" w:rsidR="00F65BFE" w:rsidRPr="00A07A52" w:rsidRDefault="00F65BFE" w:rsidP="00506B31">
            <w:pPr>
              <w:jc w:val="center"/>
              <w:rPr>
                <w:rFonts w:ascii="Arial" w:hAnsi="Arial" w:cs="Arial"/>
                <w:color w:val="A6A6A6" w:themeColor="background1" w:themeShade="A6"/>
              </w:rPr>
            </w:pPr>
            <w:r w:rsidRPr="00A07A52">
              <w:rPr>
                <w:rFonts w:ascii="Arial" w:hAnsi="Arial" w:cs="Arial"/>
                <w:color w:val="A6A6A6" w:themeColor="background1" w:themeShade="A6"/>
              </w:rPr>
              <w:t>N/A</w:t>
            </w:r>
          </w:p>
        </w:tc>
        <w:tc>
          <w:tcPr>
            <w:tcW w:w="1417" w:type="dxa"/>
            <w:vAlign w:val="center"/>
          </w:tcPr>
          <w:p w14:paraId="0B15EC38" w14:textId="77777777" w:rsidR="00F65BFE" w:rsidRPr="00A07A52" w:rsidRDefault="00F65BFE" w:rsidP="00506B31">
            <w:pPr>
              <w:jc w:val="center"/>
              <w:rPr>
                <w:rFonts w:ascii="Arial" w:hAnsi="Arial" w:cs="Arial"/>
                <w:color w:val="A6A6A6" w:themeColor="background1" w:themeShade="A6"/>
              </w:rPr>
            </w:pPr>
            <w:r w:rsidRPr="00A07A52">
              <w:rPr>
                <w:rFonts w:ascii="Arial" w:hAnsi="Arial" w:cs="Arial"/>
                <w:color w:val="A6A6A6" w:themeColor="background1" w:themeShade="A6"/>
              </w:rPr>
              <w:t>N/A</w:t>
            </w:r>
          </w:p>
        </w:tc>
        <w:tc>
          <w:tcPr>
            <w:tcW w:w="1276" w:type="dxa"/>
          </w:tcPr>
          <w:p w14:paraId="6313C655" w14:textId="77777777" w:rsidR="00F65BFE" w:rsidRPr="00A07A52" w:rsidRDefault="00F65BFE" w:rsidP="00506B31">
            <w:pPr>
              <w:jc w:val="center"/>
              <w:rPr>
                <w:rFonts w:ascii="Arial" w:hAnsi="Arial" w:cs="Arial"/>
                <w:color w:val="A6A6A6" w:themeColor="background1" w:themeShade="A6"/>
              </w:rPr>
            </w:pPr>
          </w:p>
          <w:p w14:paraId="08AC883E" w14:textId="77777777" w:rsidR="00F65BFE" w:rsidRPr="00A07A52" w:rsidRDefault="00F65BFE" w:rsidP="00506B31">
            <w:pPr>
              <w:jc w:val="center"/>
              <w:rPr>
                <w:rFonts w:ascii="Arial" w:hAnsi="Arial" w:cs="Arial"/>
                <w:color w:val="A6A6A6" w:themeColor="background1" w:themeShade="A6"/>
              </w:rPr>
            </w:pPr>
            <w:r w:rsidRPr="00A07A52">
              <w:rPr>
                <w:rFonts w:ascii="Arial" w:hAnsi="Arial" w:cs="Arial"/>
                <w:color w:val="A6A6A6" w:themeColor="background1" w:themeShade="A6"/>
              </w:rPr>
              <w:t>N/A</w:t>
            </w:r>
          </w:p>
        </w:tc>
        <w:tc>
          <w:tcPr>
            <w:tcW w:w="1417" w:type="dxa"/>
            <w:vAlign w:val="center"/>
          </w:tcPr>
          <w:p w14:paraId="5DF37270" w14:textId="77777777" w:rsidR="00F65BFE" w:rsidRPr="00A07A52" w:rsidRDefault="00F65BFE" w:rsidP="00506B31">
            <w:pPr>
              <w:jc w:val="center"/>
              <w:rPr>
                <w:rFonts w:ascii="Arial" w:hAnsi="Arial" w:cs="Arial"/>
                <w:color w:val="A6A6A6" w:themeColor="background1" w:themeShade="A6"/>
              </w:rPr>
            </w:pPr>
            <w:r w:rsidRPr="00A07A52">
              <w:rPr>
                <w:rFonts w:ascii="Arial" w:hAnsi="Arial" w:cs="Arial"/>
                <w:color w:val="A6A6A6" w:themeColor="background1" w:themeShade="A6"/>
              </w:rPr>
              <w:t>N/A</w:t>
            </w:r>
          </w:p>
        </w:tc>
      </w:tr>
    </w:tbl>
    <w:p w14:paraId="67E64CB9" w14:textId="77777777" w:rsidR="00D40916" w:rsidRPr="005945EC" w:rsidRDefault="00B6115B" w:rsidP="00690B00">
      <w:pPr>
        <w:rPr>
          <w:rFonts w:ascii="Arial" w:hAnsi="Arial" w:cs="Arial"/>
          <w:sz w:val="20"/>
          <w:szCs w:val="20"/>
        </w:rPr>
      </w:pPr>
      <w:r w:rsidRPr="005945EC">
        <w:rPr>
          <w:rFonts w:ascii="Arial" w:hAnsi="Arial" w:cs="Arial"/>
          <w:sz w:val="18"/>
          <w:szCs w:val="18"/>
        </w:rPr>
        <w:t>All prices exclusive of GST unless charged by a service provider</w:t>
      </w:r>
    </w:p>
    <w:tbl>
      <w:tblPr>
        <w:tblStyle w:val="TableGrid"/>
        <w:tblW w:w="9923" w:type="dxa"/>
        <w:tblInd w:w="-289" w:type="dxa"/>
        <w:tblLook w:val="04A0" w:firstRow="1" w:lastRow="0" w:firstColumn="1" w:lastColumn="0" w:noHBand="0" w:noVBand="1"/>
      </w:tblPr>
      <w:tblGrid>
        <w:gridCol w:w="2978"/>
        <w:gridCol w:w="1417"/>
        <w:gridCol w:w="1418"/>
        <w:gridCol w:w="1417"/>
        <w:gridCol w:w="1276"/>
        <w:gridCol w:w="1417"/>
      </w:tblGrid>
      <w:tr w:rsidR="000A6E49" w:rsidRPr="005945EC" w14:paraId="3B87FDAF" w14:textId="77777777" w:rsidTr="005945EC">
        <w:tc>
          <w:tcPr>
            <w:tcW w:w="2978" w:type="dxa"/>
            <w:shd w:val="clear" w:color="auto" w:fill="12BFD5"/>
            <w:vAlign w:val="center"/>
          </w:tcPr>
          <w:p w14:paraId="091A3B43" w14:textId="73B35D82" w:rsidR="00F65BFE" w:rsidRPr="005945EC" w:rsidRDefault="00652E51" w:rsidP="005945EC">
            <w:pPr>
              <w:jc w:val="center"/>
              <w:rPr>
                <w:rFonts w:ascii="Arial" w:hAnsi="Arial" w:cs="Arial"/>
                <w:b/>
                <w:bCs/>
                <w:color w:val="212121"/>
              </w:rPr>
            </w:pPr>
            <w:r w:rsidRPr="005945EC">
              <w:rPr>
                <w:rFonts w:ascii="Arial" w:hAnsi="Arial" w:cs="Arial"/>
                <w:b/>
                <w:bCs/>
                <w:color w:val="212121"/>
              </w:rPr>
              <w:t xml:space="preserve">Nursing </w:t>
            </w:r>
            <w:r w:rsidR="00F65BFE" w:rsidRPr="005945EC">
              <w:rPr>
                <w:rFonts w:ascii="Arial" w:hAnsi="Arial" w:cs="Arial"/>
                <w:b/>
                <w:bCs/>
                <w:color w:val="212121"/>
              </w:rPr>
              <w:t>Services</w:t>
            </w:r>
          </w:p>
          <w:p w14:paraId="4E603BF3" w14:textId="77777777" w:rsidR="00506B31" w:rsidRPr="005945EC" w:rsidRDefault="00506B31" w:rsidP="005945EC">
            <w:pPr>
              <w:jc w:val="center"/>
              <w:rPr>
                <w:rFonts w:ascii="Arial" w:hAnsi="Arial" w:cs="Arial"/>
                <w:b/>
                <w:bCs/>
                <w:color w:val="212121"/>
              </w:rPr>
            </w:pPr>
            <w:r w:rsidRPr="005945EC">
              <w:rPr>
                <w:rFonts w:ascii="Arial" w:hAnsi="Arial" w:cs="Arial"/>
                <w:b/>
                <w:bCs/>
                <w:color w:val="212121"/>
              </w:rPr>
              <w:t>Hourly rate</w:t>
            </w:r>
          </w:p>
        </w:tc>
        <w:tc>
          <w:tcPr>
            <w:tcW w:w="1417" w:type="dxa"/>
            <w:shd w:val="clear" w:color="auto" w:fill="12BFD5"/>
            <w:vAlign w:val="center"/>
          </w:tcPr>
          <w:p w14:paraId="578BACA4" w14:textId="33B1BA3C" w:rsidR="00506B31" w:rsidRPr="005945EC" w:rsidRDefault="00F65BFE" w:rsidP="005945EC">
            <w:pPr>
              <w:jc w:val="center"/>
              <w:rPr>
                <w:rFonts w:ascii="Arial" w:hAnsi="Arial" w:cs="Arial"/>
                <w:b/>
                <w:bCs/>
              </w:rPr>
            </w:pPr>
            <w:r w:rsidRPr="005945EC">
              <w:rPr>
                <w:rFonts w:ascii="Arial" w:hAnsi="Arial" w:cs="Arial"/>
                <w:b/>
                <w:bCs/>
              </w:rPr>
              <w:t>Mon</w:t>
            </w:r>
            <w:r w:rsidR="00DE097C" w:rsidRPr="005945EC">
              <w:rPr>
                <w:rFonts w:ascii="Arial" w:hAnsi="Arial" w:cs="Arial"/>
                <w:b/>
                <w:bCs/>
              </w:rPr>
              <w:t xml:space="preserve"> </w:t>
            </w:r>
            <w:r w:rsidRPr="005945EC">
              <w:rPr>
                <w:rFonts w:ascii="Arial" w:hAnsi="Arial" w:cs="Arial"/>
                <w:b/>
                <w:bCs/>
              </w:rPr>
              <w:t>- Fri</w:t>
            </w:r>
          </w:p>
        </w:tc>
        <w:tc>
          <w:tcPr>
            <w:tcW w:w="1418" w:type="dxa"/>
            <w:shd w:val="clear" w:color="auto" w:fill="12BFD5"/>
            <w:vAlign w:val="center"/>
          </w:tcPr>
          <w:p w14:paraId="350DB998" w14:textId="77777777" w:rsidR="00F65BFE" w:rsidRPr="005945EC" w:rsidRDefault="000A6E49" w:rsidP="005945EC">
            <w:pPr>
              <w:jc w:val="center"/>
              <w:rPr>
                <w:rFonts w:ascii="Arial" w:hAnsi="Arial" w:cs="Arial"/>
                <w:b/>
                <w:bCs/>
              </w:rPr>
            </w:pPr>
            <w:r w:rsidRPr="005945EC">
              <w:rPr>
                <w:rFonts w:ascii="Arial" w:hAnsi="Arial" w:cs="Arial"/>
                <w:b/>
                <w:bCs/>
              </w:rPr>
              <w:t xml:space="preserve">Mon - </w:t>
            </w:r>
            <w:r w:rsidR="00F65BFE" w:rsidRPr="005945EC">
              <w:rPr>
                <w:rFonts w:ascii="Arial" w:hAnsi="Arial" w:cs="Arial"/>
                <w:b/>
                <w:bCs/>
              </w:rPr>
              <w:t>Fri</w:t>
            </w:r>
          </w:p>
          <w:p w14:paraId="6A95D7DB" w14:textId="77777777" w:rsidR="00F65BFE" w:rsidRPr="005945EC" w:rsidRDefault="00F65BFE" w:rsidP="005945EC">
            <w:pPr>
              <w:jc w:val="center"/>
              <w:rPr>
                <w:rFonts w:ascii="Arial" w:hAnsi="Arial" w:cs="Arial"/>
                <w:b/>
                <w:bCs/>
              </w:rPr>
            </w:pPr>
            <w:r w:rsidRPr="005945EC">
              <w:rPr>
                <w:rFonts w:ascii="Arial" w:hAnsi="Arial" w:cs="Arial"/>
                <w:b/>
                <w:bCs/>
              </w:rPr>
              <w:t>After 6pm</w:t>
            </w:r>
          </w:p>
        </w:tc>
        <w:tc>
          <w:tcPr>
            <w:tcW w:w="1417" w:type="dxa"/>
            <w:shd w:val="clear" w:color="auto" w:fill="12BFD5"/>
            <w:vAlign w:val="center"/>
          </w:tcPr>
          <w:p w14:paraId="6BDAA6C2" w14:textId="44425375" w:rsidR="00F65BFE" w:rsidRPr="005945EC" w:rsidRDefault="00F65BFE" w:rsidP="005945EC">
            <w:pPr>
              <w:jc w:val="center"/>
              <w:rPr>
                <w:rFonts w:ascii="Arial" w:hAnsi="Arial" w:cs="Arial"/>
                <w:b/>
                <w:bCs/>
                <w:color w:val="212121"/>
              </w:rPr>
            </w:pPr>
            <w:r w:rsidRPr="005945EC">
              <w:rPr>
                <w:rFonts w:ascii="Arial" w:hAnsi="Arial" w:cs="Arial"/>
                <w:b/>
                <w:bCs/>
              </w:rPr>
              <w:t>Saturday</w:t>
            </w:r>
          </w:p>
        </w:tc>
        <w:tc>
          <w:tcPr>
            <w:tcW w:w="1276" w:type="dxa"/>
            <w:shd w:val="clear" w:color="auto" w:fill="12BFD5"/>
            <w:vAlign w:val="center"/>
          </w:tcPr>
          <w:p w14:paraId="2A0E6AB9" w14:textId="6D501139" w:rsidR="00F65BFE" w:rsidRPr="005945EC" w:rsidRDefault="005945EC" w:rsidP="005945EC">
            <w:pPr>
              <w:jc w:val="center"/>
              <w:rPr>
                <w:rFonts w:ascii="Arial" w:hAnsi="Arial" w:cs="Arial"/>
                <w:b/>
                <w:bCs/>
                <w:color w:val="212121"/>
              </w:rPr>
            </w:pPr>
            <w:r>
              <w:rPr>
                <w:rFonts w:ascii="Arial" w:hAnsi="Arial" w:cs="Arial"/>
                <w:b/>
                <w:bCs/>
              </w:rPr>
              <w:t>S</w:t>
            </w:r>
            <w:r w:rsidR="00F65BFE" w:rsidRPr="005945EC">
              <w:rPr>
                <w:rFonts w:ascii="Arial" w:hAnsi="Arial" w:cs="Arial"/>
                <w:b/>
                <w:bCs/>
              </w:rPr>
              <w:t>unday</w:t>
            </w:r>
          </w:p>
        </w:tc>
        <w:tc>
          <w:tcPr>
            <w:tcW w:w="1417" w:type="dxa"/>
            <w:shd w:val="clear" w:color="auto" w:fill="12BFD5"/>
            <w:vAlign w:val="center"/>
          </w:tcPr>
          <w:p w14:paraId="0621034B" w14:textId="77777777" w:rsidR="00F65BFE" w:rsidRPr="005945EC" w:rsidRDefault="00F65BFE" w:rsidP="005945EC">
            <w:pPr>
              <w:jc w:val="center"/>
              <w:rPr>
                <w:rFonts w:ascii="Arial" w:hAnsi="Arial" w:cs="Arial"/>
                <w:b/>
                <w:bCs/>
                <w:color w:val="212121"/>
              </w:rPr>
            </w:pPr>
            <w:r w:rsidRPr="005945EC">
              <w:rPr>
                <w:rFonts w:ascii="Arial" w:hAnsi="Arial" w:cs="Arial"/>
                <w:b/>
                <w:bCs/>
              </w:rPr>
              <w:t>Public Holiday</w:t>
            </w:r>
          </w:p>
        </w:tc>
      </w:tr>
      <w:tr w:rsidR="00506B31" w:rsidRPr="00A07A52" w14:paraId="2881C4C8" w14:textId="77777777" w:rsidTr="00EF48E4">
        <w:tc>
          <w:tcPr>
            <w:tcW w:w="9923" w:type="dxa"/>
            <w:gridSpan w:val="6"/>
            <w:shd w:val="clear" w:color="auto" w:fill="D9D9D9" w:themeFill="background1" w:themeFillShade="D9"/>
            <w:vAlign w:val="center"/>
          </w:tcPr>
          <w:p w14:paraId="6B1BE735" w14:textId="77777777" w:rsidR="00506B31" w:rsidRPr="00A07A52" w:rsidRDefault="00506B31" w:rsidP="006378E8">
            <w:pPr>
              <w:jc w:val="center"/>
              <w:rPr>
                <w:rFonts w:ascii="Arial" w:hAnsi="Arial" w:cs="Arial"/>
              </w:rPr>
            </w:pPr>
            <w:r w:rsidRPr="00A07A52">
              <w:rPr>
                <w:rFonts w:ascii="Arial" w:hAnsi="Arial" w:cs="Arial"/>
              </w:rPr>
              <w:t>per hour</w:t>
            </w:r>
          </w:p>
        </w:tc>
      </w:tr>
      <w:tr w:rsidR="000A6E49" w:rsidRPr="00A07A52" w14:paraId="50F623D4" w14:textId="77777777" w:rsidTr="005945EC">
        <w:trPr>
          <w:trHeight w:val="680"/>
        </w:trPr>
        <w:tc>
          <w:tcPr>
            <w:tcW w:w="2978" w:type="dxa"/>
            <w:vAlign w:val="center"/>
          </w:tcPr>
          <w:p w14:paraId="1566EF1F" w14:textId="77777777" w:rsidR="00560223" w:rsidRPr="00A07A52" w:rsidRDefault="00560223" w:rsidP="00652E51">
            <w:pPr>
              <w:rPr>
                <w:rFonts w:ascii="Arial" w:hAnsi="Arial" w:cs="Arial"/>
                <w:color w:val="212121"/>
              </w:rPr>
            </w:pPr>
            <w:r w:rsidRPr="00A07A52">
              <w:rPr>
                <w:rFonts w:ascii="Arial" w:hAnsi="Arial" w:cs="Arial"/>
                <w:color w:val="212121"/>
              </w:rPr>
              <w:t>District Nursing</w:t>
            </w:r>
          </w:p>
          <w:p w14:paraId="28F03029" w14:textId="77777777" w:rsidR="00F65BFE" w:rsidRPr="00A07A52" w:rsidRDefault="00652E51" w:rsidP="00652E51">
            <w:pPr>
              <w:rPr>
                <w:rFonts w:ascii="Arial" w:hAnsi="Arial" w:cs="Arial"/>
              </w:rPr>
            </w:pPr>
            <w:r w:rsidRPr="00A07A52">
              <w:rPr>
                <w:rFonts w:ascii="Arial" w:hAnsi="Arial" w:cs="Arial"/>
                <w:color w:val="212121"/>
              </w:rPr>
              <w:t>Registered Nurse</w:t>
            </w:r>
          </w:p>
        </w:tc>
        <w:tc>
          <w:tcPr>
            <w:tcW w:w="1417" w:type="dxa"/>
            <w:vAlign w:val="center"/>
          </w:tcPr>
          <w:p w14:paraId="21745BB4" w14:textId="3FCE9864" w:rsidR="00F65BFE" w:rsidRPr="00A07A52" w:rsidRDefault="00506B31" w:rsidP="005945EC">
            <w:pPr>
              <w:jc w:val="center"/>
              <w:rPr>
                <w:rFonts w:ascii="Arial" w:hAnsi="Arial" w:cs="Arial"/>
              </w:rPr>
            </w:pPr>
            <w:r w:rsidRPr="00A07A52">
              <w:rPr>
                <w:rFonts w:ascii="Arial" w:hAnsi="Arial" w:cs="Arial"/>
              </w:rPr>
              <w:t>$12</w:t>
            </w:r>
            <w:r w:rsidR="006E6577">
              <w:rPr>
                <w:rFonts w:ascii="Arial" w:hAnsi="Arial" w:cs="Arial"/>
              </w:rPr>
              <w:t>5</w:t>
            </w:r>
            <w:r w:rsidRPr="00A07A52">
              <w:rPr>
                <w:rFonts w:ascii="Arial" w:hAnsi="Arial" w:cs="Arial"/>
              </w:rPr>
              <w:t>.00</w:t>
            </w:r>
          </w:p>
        </w:tc>
        <w:tc>
          <w:tcPr>
            <w:tcW w:w="1418" w:type="dxa"/>
            <w:vAlign w:val="center"/>
          </w:tcPr>
          <w:p w14:paraId="07EED4D2" w14:textId="77777777" w:rsidR="00F65BFE" w:rsidRPr="00A07A52" w:rsidRDefault="00506B31" w:rsidP="00FC76D1">
            <w:pPr>
              <w:jc w:val="center"/>
              <w:rPr>
                <w:rFonts w:ascii="Arial" w:hAnsi="Arial" w:cs="Arial"/>
              </w:rPr>
            </w:pPr>
            <w:r w:rsidRPr="00A07A52">
              <w:rPr>
                <w:rFonts w:ascii="Arial" w:hAnsi="Arial" w:cs="Arial"/>
                <w:color w:val="A6A6A6" w:themeColor="background1" w:themeShade="A6"/>
              </w:rPr>
              <w:t>N/A</w:t>
            </w:r>
          </w:p>
        </w:tc>
        <w:tc>
          <w:tcPr>
            <w:tcW w:w="1417" w:type="dxa"/>
            <w:vAlign w:val="center"/>
          </w:tcPr>
          <w:p w14:paraId="70673A41" w14:textId="77777777" w:rsidR="00506B31" w:rsidRPr="00A07A52" w:rsidRDefault="00506B31" w:rsidP="005945EC">
            <w:pPr>
              <w:jc w:val="center"/>
              <w:rPr>
                <w:rFonts w:ascii="Arial" w:hAnsi="Arial" w:cs="Arial"/>
              </w:rPr>
            </w:pPr>
          </w:p>
          <w:p w14:paraId="4332B1C5" w14:textId="1C9E4DA9" w:rsidR="00652E51" w:rsidRPr="00A07A52" w:rsidRDefault="00506B31" w:rsidP="005945EC">
            <w:pPr>
              <w:jc w:val="center"/>
              <w:rPr>
                <w:rFonts w:ascii="Arial" w:hAnsi="Arial" w:cs="Arial"/>
              </w:rPr>
            </w:pPr>
            <w:r w:rsidRPr="00A07A52">
              <w:rPr>
                <w:rFonts w:ascii="Arial" w:hAnsi="Arial" w:cs="Arial"/>
              </w:rPr>
              <w:t>$</w:t>
            </w:r>
            <w:r w:rsidR="00652E51" w:rsidRPr="00A07A52">
              <w:rPr>
                <w:rFonts w:ascii="Arial" w:hAnsi="Arial" w:cs="Arial"/>
              </w:rPr>
              <w:t>18</w:t>
            </w:r>
            <w:r w:rsidR="006E6577">
              <w:rPr>
                <w:rFonts w:ascii="Arial" w:hAnsi="Arial" w:cs="Arial"/>
              </w:rPr>
              <w:t>7.50</w:t>
            </w:r>
          </w:p>
          <w:p w14:paraId="0ADAAA9C" w14:textId="77777777" w:rsidR="00F65BFE" w:rsidRPr="00A07A52" w:rsidRDefault="00F65BFE" w:rsidP="005945EC">
            <w:pPr>
              <w:jc w:val="center"/>
              <w:rPr>
                <w:rFonts w:ascii="Arial" w:hAnsi="Arial" w:cs="Arial"/>
              </w:rPr>
            </w:pPr>
          </w:p>
        </w:tc>
        <w:tc>
          <w:tcPr>
            <w:tcW w:w="1276" w:type="dxa"/>
            <w:vAlign w:val="center"/>
          </w:tcPr>
          <w:p w14:paraId="01CFE690" w14:textId="77777777" w:rsidR="00506B31" w:rsidRPr="00A07A52" w:rsidRDefault="00506B31" w:rsidP="005945EC">
            <w:pPr>
              <w:jc w:val="center"/>
              <w:rPr>
                <w:rFonts w:ascii="Arial" w:hAnsi="Arial" w:cs="Arial"/>
              </w:rPr>
            </w:pPr>
          </w:p>
          <w:p w14:paraId="1FCCC528" w14:textId="4C0F983D" w:rsidR="00652E51" w:rsidRPr="00A07A52" w:rsidRDefault="00506B31" w:rsidP="005945EC">
            <w:pPr>
              <w:jc w:val="center"/>
              <w:rPr>
                <w:rFonts w:ascii="Arial" w:hAnsi="Arial" w:cs="Arial"/>
              </w:rPr>
            </w:pPr>
            <w:r w:rsidRPr="00A07A52">
              <w:rPr>
                <w:rFonts w:ascii="Arial" w:hAnsi="Arial" w:cs="Arial"/>
              </w:rPr>
              <w:t>$</w:t>
            </w:r>
            <w:r w:rsidR="00652E51" w:rsidRPr="00A07A52">
              <w:rPr>
                <w:rFonts w:ascii="Arial" w:hAnsi="Arial" w:cs="Arial"/>
              </w:rPr>
              <w:t>18</w:t>
            </w:r>
            <w:r w:rsidR="006E6577">
              <w:rPr>
                <w:rFonts w:ascii="Arial" w:hAnsi="Arial" w:cs="Arial"/>
              </w:rPr>
              <w:t>7.50</w:t>
            </w:r>
          </w:p>
          <w:p w14:paraId="0DB454C5" w14:textId="77777777" w:rsidR="00F65BFE" w:rsidRPr="00A07A52" w:rsidRDefault="00F65BFE" w:rsidP="005945EC">
            <w:pPr>
              <w:jc w:val="center"/>
              <w:rPr>
                <w:rFonts w:ascii="Arial" w:hAnsi="Arial" w:cs="Arial"/>
              </w:rPr>
            </w:pPr>
          </w:p>
        </w:tc>
        <w:tc>
          <w:tcPr>
            <w:tcW w:w="1417" w:type="dxa"/>
            <w:vAlign w:val="center"/>
          </w:tcPr>
          <w:p w14:paraId="5A24CDC0" w14:textId="730B80EE" w:rsidR="00F65BFE" w:rsidRPr="00A07A52" w:rsidRDefault="00FC76D1" w:rsidP="005945EC">
            <w:pPr>
              <w:jc w:val="center"/>
              <w:rPr>
                <w:rFonts w:ascii="Arial" w:hAnsi="Arial" w:cs="Arial"/>
              </w:rPr>
            </w:pPr>
            <w:r w:rsidRPr="00A07A52">
              <w:rPr>
                <w:rFonts w:ascii="Arial" w:hAnsi="Arial" w:cs="Arial"/>
              </w:rPr>
              <w:t>$</w:t>
            </w:r>
            <w:r w:rsidR="006E6577">
              <w:rPr>
                <w:rFonts w:ascii="Arial" w:hAnsi="Arial" w:cs="Arial"/>
              </w:rPr>
              <w:t>206.25</w:t>
            </w:r>
          </w:p>
        </w:tc>
      </w:tr>
      <w:tr w:rsidR="006E6577" w:rsidRPr="00A07A52" w14:paraId="087BF229" w14:textId="77777777" w:rsidTr="005945EC">
        <w:trPr>
          <w:trHeight w:val="680"/>
        </w:trPr>
        <w:tc>
          <w:tcPr>
            <w:tcW w:w="2978" w:type="dxa"/>
            <w:vAlign w:val="center"/>
          </w:tcPr>
          <w:p w14:paraId="0DC95722" w14:textId="77777777" w:rsidR="006E6577" w:rsidRPr="00A07A52" w:rsidRDefault="006E6577" w:rsidP="006E6577">
            <w:pPr>
              <w:rPr>
                <w:rFonts w:ascii="Arial" w:hAnsi="Arial" w:cs="Arial"/>
                <w:color w:val="212121"/>
              </w:rPr>
            </w:pPr>
            <w:r>
              <w:rPr>
                <w:rFonts w:ascii="Arial" w:hAnsi="Arial" w:cs="Arial"/>
                <w:color w:val="212121"/>
              </w:rPr>
              <w:t>Advanced Care Planning</w:t>
            </w:r>
          </w:p>
        </w:tc>
        <w:tc>
          <w:tcPr>
            <w:tcW w:w="1417" w:type="dxa"/>
            <w:vAlign w:val="center"/>
          </w:tcPr>
          <w:p w14:paraId="00206209" w14:textId="7B2D6A20" w:rsidR="006E6577" w:rsidRPr="00A07A52" w:rsidRDefault="006E6577" w:rsidP="005945EC">
            <w:pPr>
              <w:jc w:val="center"/>
              <w:rPr>
                <w:rFonts w:ascii="Arial" w:hAnsi="Arial" w:cs="Arial"/>
              </w:rPr>
            </w:pPr>
            <w:r w:rsidRPr="00A07A52">
              <w:rPr>
                <w:rFonts w:ascii="Arial" w:hAnsi="Arial" w:cs="Arial"/>
              </w:rPr>
              <w:t>$12</w:t>
            </w:r>
            <w:r>
              <w:rPr>
                <w:rFonts w:ascii="Arial" w:hAnsi="Arial" w:cs="Arial"/>
              </w:rPr>
              <w:t>5</w:t>
            </w:r>
            <w:r w:rsidRPr="00A07A52">
              <w:rPr>
                <w:rFonts w:ascii="Arial" w:hAnsi="Arial" w:cs="Arial"/>
              </w:rPr>
              <w:t>.00</w:t>
            </w:r>
          </w:p>
        </w:tc>
        <w:tc>
          <w:tcPr>
            <w:tcW w:w="1418" w:type="dxa"/>
            <w:vAlign w:val="center"/>
          </w:tcPr>
          <w:p w14:paraId="755DACF6" w14:textId="77777777" w:rsidR="006E6577" w:rsidRPr="00A07A52" w:rsidRDefault="006E6577" w:rsidP="006E6577">
            <w:pPr>
              <w:jc w:val="center"/>
              <w:rPr>
                <w:rFonts w:ascii="Arial" w:hAnsi="Arial" w:cs="Arial"/>
                <w:color w:val="A6A6A6" w:themeColor="background1" w:themeShade="A6"/>
              </w:rPr>
            </w:pPr>
            <w:r w:rsidRPr="00A07A52">
              <w:rPr>
                <w:rFonts w:ascii="Arial" w:hAnsi="Arial" w:cs="Arial"/>
                <w:color w:val="A6A6A6" w:themeColor="background1" w:themeShade="A6"/>
              </w:rPr>
              <w:t>N/A</w:t>
            </w:r>
          </w:p>
        </w:tc>
        <w:tc>
          <w:tcPr>
            <w:tcW w:w="1417" w:type="dxa"/>
            <w:vAlign w:val="center"/>
          </w:tcPr>
          <w:p w14:paraId="25C15454" w14:textId="77777777" w:rsidR="006E6577" w:rsidRPr="00A07A52" w:rsidRDefault="006E6577" w:rsidP="006E6577">
            <w:pPr>
              <w:jc w:val="center"/>
              <w:rPr>
                <w:rFonts w:ascii="Arial" w:hAnsi="Arial" w:cs="Arial"/>
              </w:rPr>
            </w:pPr>
            <w:r w:rsidRPr="00A07A52">
              <w:rPr>
                <w:rFonts w:ascii="Arial" w:hAnsi="Arial" w:cs="Arial"/>
                <w:color w:val="A6A6A6" w:themeColor="background1" w:themeShade="A6"/>
              </w:rPr>
              <w:t>N/A</w:t>
            </w:r>
          </w:p>
        </w:tc>
        <w:tc>
          <w:tcPr>
            <w:tcW w:w="1276" w:type="dxa"/>
            <w:vAlign w:val="center"/>
          </w:tcPr>
          <w:p w14:paraId="04CCDF3B" w14:textId="77777777" w:rsidR="006E6577" w:rsidRPr="00A07A52" w:rsidRDefault="006E6577" w:rsidP="006E6577">
            <w:pPr>
              <w:jc w:val="center"/>
              <w:rPr>
                <w:rFonts w:ascii="Arial" w:hAnsi="Arial" w:cs="Arial"/>
              </w:rPr>
            </w:pPr>
            <w:r w:rsidRPr="00A07A52">
              <w:rPr>
                <w:rFonts w:ascii="Arial" w:hAnsi="Arial" w:cs="Arial"/>
                <w:color w:val="A6A6A6" w:themeColor="background1" w:themeShade="A6"/>
              </w:rPr>
              <w:t>N/A</w:t>
            </w:r>
          </w:p>
        </w:tc>
        <w:tc>
          <w:tcPr>
            <w:tcW w:w="1417" w:type="dxa"/>
            <w:vAlign w:val="center"/>
          </w:tcPr>
          <w:p w14:paraId="429C7D33" w14:textId="77777777" w:rsidR="006E6577" w:rsidRPr="00A07A52" w:rsidRDefault="006E6577" w:rsidP="006E6577">
            <w:pPr>
              <w:jc w:val="center"/>
              <w:rPr>
                <w:rFonts w:ascii="Arial" w:hAnsi="Arial" w:cs="Arial"/>
              </w:rPr>
            </w:pPr>
            <w:r w:rsidRPr="00A07A52">
              <w:rPr>
                <w:rFonts w:ascii="Arial" w:hAnsi="Arial" w:cs="Arial"/>
                <w:color w:val="A6A6A6" w:themeColor="background1" w:themeShade="A6"/>
              </w:rPr>
              <w:t>N/A</w:t>
            </w:r>
          </w:p>
        </w:tc>
      </w:tr>
    </w:tbl>
    <w:p w14:paraId="1605C033" w14:textId="77777777" w:rsidR="000A6E49" w:rsidRPr="00CF5079" w:rsidRDefault="000A6E49" w:rsidP="000A6E49">
      <w:pPr>
        <w:rPr>
          <w:rFonts w:ascii="Arial" w:hAnsi="Arial" w:cs="Arial"/>
          <w:sz w:val="18"/>
          <w:szCs w:val="18"/>
        </w:rPr>
      </w:pPr>
      <w:r w:rsidRPr="00CF5079">
        <w:rPr>
          <w:rFonts w:ascii="Arial" w:hAnsi="Arial" w:cs="Arial"/>
          <w:sz w:val="18"/>
          <w:szCs w:val="18"/>
        </w:rPr>
        <w:t>Travel included in hourly rate for all services</w:t>
      </w:r>
    </w:p>
    <w:p w14:paraId="75AB2BEE" w14:textId="77777777" w:rsidR="00F03A37" w:rsidRDefault="00F03A37" w:rsidP="00690B00">
      <w:pPr>
        <w:rPr>
          <w:rFonts w:ascii="Arial" w:hAnsi="Arial" w:cs="Arial"/>
          <w:b/>
          <w:sz w:val="24"/>
          <w:szCs w:val="24"/>
          <w:u w:val="single"/>
        </w:rPr>
      </w:pPr>
    </w:p>
    <w:p w14:paraId="74296537" w14:textId="77777777" w:rsidR="005945EC" w:rsidRDefault="005945EC">
      <w:pPr>
        <w:rPr>
          <w:rFonts w:ascii="Arial" w:hAnsi="Arial" w:cs="Arial"/>
          <w:b/>
          <w:sz w:val="24"/>
          <w:szCs w:val="24"/>
          <w:u w:val="single"/>
        </w:rPr>
      </w:pPr>
      <w:r>
        <w:rPr>
          <w:rFonts w:ascii="Arial" w:hAnsi="Arial" w:cs="Arial"/>
          <w:b/>
          <w:sz w:val="24"/>
          <w:szCs w:val="24"/>
          <w:u w:val="single"/>
        </w:rPr>
        <w:br w:type="page"/>
      </w:r>
    </w:p>
    <w:p w14:paraId="42C14DA2" w14:textId="3F888A2B" w:rsidR="003813A7" w:rsidRPr="004F1712" w:rsidRDefault="0032534B" w:rsidP="00C76539">
      <w:pPr>
        <w:ind w:left="-284"/>
        <w:jc w:val="both"/>
        <w:rPr>
          <w:rFonts w:ascii="Arial" w:hAnsi="Arial" w:cs="Arial"/>
          <w:b/>
          <w:sz w:val="24"/>
          <w:szCs w:val="24"/>
          <w:u w:val="single"/>
        </w:rPr>
      </w:pPr>
      <w:r w:rsidRPr="004F1712">
        <w:rPr>
          <w:rFonts w:ascii="Arial" w:hAnsi="Arial" w:cs="Arial"/>
          <w:b/>
          <w:sz w:val="24"/>
          <w:szCs w:val="24"/>
          <w:u w:val="single"/>
        </w:rPr>
        <w:lastRenderedPageBreak/>
        <w:t xml:space="preserve">Commonwealth Home Support </w:t>
      </w:r>
      <w:r w:rsidR="00C6249F" w:rsidRPr="004F1712">
        <w:rPr>
          <w:rFonts w:ascii="Arial" w:hAnsi="Arial" w:cs="Arial"/>
          <w:b/>
          <w:sz w:val="24"/>
          <w:szCs w:val="24"/>
          <w:u w:val="single"/>
        </w:rPr>
        <w:t>(CHSP) &amp; Victorian Home and Community Care Program (HACC-PYP)</w:t>
      </w:r>
    </w:p>
    <w:p w14:paraId="0CCC2994" w14:textId="6F32F815" w:rsidR="00CF5079" w:rsidRDefault="00CF5079" w:rsidP="00C76539">
      <w:pPr>
        <w:autoSpaceDE w:val="0"/>
        <w:autoSpaceDN w:val="0"/>
        <w:adjustRightInd w:val="0"/>
        <w:spacing w:after="0" w:line="240" w:lineRule="auto"/>
        <w:ind w:left="-284"/>
        <w:rPr>
          <w:rFonts w:ascii="Arial" w:hAnsi="Arial" w:cs="Arial"/>
        </w:rPr>
      </w:pPr>
      <w:r w:rsidRPr="00856364">
        <w:rPr>
          <w:rFonts w:ascii="Arial" w:hAnsi="Arial" w:cs="Arial"/>
        </w:rPr>
        <w:t xml:space="preserve">Moyne Health Services aim to deliver a </w:t>
      </w:r>
      <w:r w:rsidR="00C37698">
        <w:rPr>
          <w:rFonts w:ascii="Arial" w:hAnsi="Arial" w:cs="Arial"/>
        </w:rPr>
        <w:t>high-quality</w:t>
      </w:r>
      <w:r w:rsidRPr="00856364">
        <w:rPr>
          <w:rFonts w:ascii="Arial" w:hAnsi="Arial" w:cs="Arial"/>
        </w:rPr>
        <w:t xml:space="preserve"> service</w:t>
      </w:r>
      <w:r>
        <w:rPr>
          <w:rFonts w:ascii="Arial" w:hAnsi="Arial" w:cs="Arial"/>
        </w:rPr>
        <w:t xml:space="preserve"> to community clients funded by Commonwealth and State Government programs.</w:t>
      </w:r>
    </w:p>
    <w:p w14:paraId="5E089CEA" w14:textId="77777777" w:rsidR="005945EC" w:rsidRPr="00856364" w:rsidRDefault="005945EC" w:rsidP="00C76539">
      <w:pPr>
        <w:autoSpaceDE w:val="0"/>
        <w:autoSpaceDN w:val="0"/>
        <w:adjustRightInd w:val="0"/>
        <w:spacing w:after="0" w:line="240" w:lineRule="auto"/>
        <w:ind w:left="-284"/>
        <w:rPr>
          <w:rFonts w:ascii="Arial" w:hAnsi="Arial" w:cs="Arial"/>
        </w:rPr>
      </w:pPr>
    </w:p>
    <w:p w14:paraId="0F63D18F" w14:textId="5BD9AFF6" w:rsidR="00CA1241" w:rsidRPr="00CF5079" w:rsidRDefault="00CF5079" w:rsidP="00C76539">
      <w:pPr>
        <w:ind w:left="-284"/>
        <w:jc w:val="both"/>
        <w:rPr>
          <w:rFonts w:ascii="Arial" w:hAnsi="Arial" w:cs="Arial"/>
          <w:b/>
          <w:u w:val="single"/>
        </w:rPr>
      </w:pPr>
      <w:r>
        <w:rPr>
          <w:rFonts w:ascii="Arial" w:hAnsi="Arial" w:cs="Arial"/>
        </w:rPr>
        <w:t xml:space="preserve">In line with the Commonwealth client contribution </w:t>
      </w:r>
      <w:r w:rsidR="00C37698">
        <w:rPr>
          <w:rFonts w:ascii="Arial" w:hAnsi="Arial" w:cs="Arial"/>
        </w:rPr>
        <w:t>guidelines,</w:t>
      </w:r>
      <w:r w:rsidRPr="00856364">
        <w:rPr>
          <w:rFonts w:ascii="Arial" w:hAnsi="Arial" w:cs="Arial"/>
        </w:rPr>
        <w:t xml:space="preserve"> we ask you to contribute a small portion to the cost of the service so we can deliver these services to as many people as possible.  Services provided by Moyne Health are subsidised by various programs which may include the Commonwealth Home Sup</w:t>
      </w:r>
      <w:r>
        <w:rPr>
          <w:rFonts w:ascii="Arial" w:hAnsi="Arial" w:cs="Arial"/>
        </w:rPr>
        <w:t>port Progr</w:t>
      </w:r>
      <w:r w:rsidR="009339A1">
        <w:rPr>
          <w:rFonts w:ascii="Arial" w:hAnsi="Arial" w:cs="Arial"/>
        </w:rPr>
        <w:t xml:space="preserve">am, </w:t>
      </w:r>
      <w:r>
        <w:rPr>
          <w:rFonts w:ascii="Arial" w:hAnsi="Arial" w:cs="Arial"/>
        </w:rPr>
        <w:t>Victorian G</w:t>
      </w:r>
      <w:r w:rsidRPr="00856364">
        <w:rPr>
          <w:rFonts w:ascii="Arial" w:hAnsi="Arial" w:cs="Arial"/>
        </w:rPr>
        <w:t>overnment HACC PYP Program</w:t>
      </w:r>
      <w:r w:rsidR="009339A1">
        <w:rPr>
          <w:rFonts w:ascii="Arial" w:hAnsi="Arial" w:cs="Arial"/>
        </w:rPr>
        <w:t xml:space="preserve"> and the</w:t>
      </w:r>
      <w:r w:rsidRPr="00856364">
        <w:rPr>
          <w:rFonts w:ascii="Arial" w:hAnsi="Arial" w:cs="Arial"/>
        </w:rPr>
        <w:t xml:space="preserve"> Primary Health Network. Eligibility for care and the amount you contribute may be determined by your incom</w:t>
      </w:r>
      <w:r>
        <w:rPr>
          <w:rFonts w:ascii="Arial" w:hAnsi="Arial" w:cs="Arial"/>
        </w:rPr>
        <w:t>e. CHSP funding</w:t>
      </w:r>
      <w:r w:rsidR="00C6249F" w:rsidRPr="00CF5079">
        <w:rPr>
          <w:rFonts w:ascii="Arial" w:hAnsi="Arial" w:cs="Arial"/>
        </w:rPr>
        <w:t xml:space="preserve"> cannot cover services or products funded by another source such as Home Care Packages, TAC, Medicare or private health</w:t>
      </w:r>
      <w:r>
        <w:rPr>
          <w:rFonts w:ascii="Arial" w:hAnsi="Arial" w:cs="Arial"/>
        </w:rPr>
        <w:t>.</w:t>
      </w:r>
    </w:p>
    <w:p w14:paraId="036B16AC" w14:textId="77777777" w:rsidR="0032534B" w:rsidRPr="004F1712" w:rsidRDefault="00560223" w:rsidP="00C76539">
      <w:pPr>
        <w:ind w:hanging="284"/>
        <w:jc w:val="both"/>
        <w:rPr>
          <w:rFonts w:ascii="Arial" w:hAnsi="Arial" w:cs="Arial"/>
          <w:b/>
          <w:sz w:val="24"/>
          <w:szCs w:val="24"/>
          <w:u w:val="single"/>
        </w:rPr>
      </w:pPr>
      <w:r w:rsidRPr="004F1712">
        <w:rPr>
          <w:rFonts w:ascii="Arial" w:hAnsi="Arial" w:cs="Arial"/>
          <w:b/>
          <w:sz w:val="24"/>
          <w:szCs w:val="24"/>
          <w:u w:val="single"/>
        </w:rPr>
        <w:t>Client Contribution Fees</w:t>
      </w:r>
    </w:p>
    <w:tbl>
      <w:tblPr>
        <w:tblStyle w:val="TableGrid"/>
        <w:tblW w:w="9923" w:type="dxa"/>
        <w:tblInd w:w="-289" w:type="dxa"/>
        <w:tblLook w:val="04A0" w:firstRow="1" w:lastRow="0" w:firstColumn="1" w:lastColumn="0" w:noHBand="0" w:noVBand="1"/>
      </w:tblPr>
      <w:tblGrid>
        <w:gridCol w:w="2544"/>
        <w:gridCol w:w="2418"/>
        <w:gridCol w:w="2410"/>
        <w:gridCol w:w="2551"/>
      </w:tblGrid>
      <w:tr w:rsidR="00FA026B" w:rsidRPr="005945EC" w14:paraId="3D171BB3" w14:textId="77777777" w:rsidTr="0018729F">
        <w:trPr>
          <w:trHeight w:val="574"/>
        </w:trPr>
        <w:tc>
          <w:tcPr>
            <w:tcW w:w="2544" w:type="dxa"/>
            <w:shd w:val="clear" w:color="auto" w:fill="12BFD5"/>
            <w:vAlign w:val="center"/>
          </w:tcPr>
          <w:p w14:paraId="3E516F0B" w14:textId="77777777" w:rsidR="00FA026B" w:rsidRPr="005945EC" w:rsidRDefault="00FA026B" w:rsidP="006378E8">
            <w:pPr>
              <w:jc w:val="center"/>
              <w:rPr>
                <w:rFonts w:ascii="Arial" w:hAnsi="Arial" w:cs="Arial"/>
                <w:b/>
                <w:bCs/>
                <w:color w:val="212121"/>
                <w:sz w:val="18"/>
                <w:szCs w:val="18"/>
              </w:rPr>
            </w:pPr>
            <w:r w:rsidRPr="005945EC">
              <w:rPr>
                <w:rFonts w:ascii="Arial" w:hAnsi="Arial" w:cs="Arial"/>
                <w:b/>
                <w:bCs/>
                <w:color w:val="212121"/>
                <w:sz w:val="18"/>
                <w:szCs w:val="18"/>
              </w:rPr>
              <w:t>Service Type</w:t>
            </w:r>
          </w:p>
        </w:tc>
        <w:tc>
          <w:tcPr>
            <w:tcW w:w="7379" w:type="dxa"/>
            <w:gridSpan w:val="3"/>
            <w:shd w:val="clear" w:color="auto" w:fill="12BFD5"/>
          </w:tcPr>
          <w:p w14:paraId="551DD96E" w14:textId="77777777" w:rsidR="0018729F" w:rsidRPr="005945EC" w:rsidRDefault="0018729F" w:rsidP="006378E8">
            <w:pPr>
              <w:jc w:val="center"/>
              <w:rPr>
                <w:rFonts w:ascii="Arial" w:hAnsi="Arial" w:cs="Arial"/>
                <w:b/>
                <w:bCs/>
                <w:sz w:val="20"/>
                <w:szCs w:val="20"/>
              </w:rPr>
            </w:pPr>
          </w:p>
          <w:p w14:paraId="752B2208" w14:textId="77777777" w:rsidR="00FA026B" w:rsidRPr="005945EC" w:rsidRDefault="00FA026B" w:rsidP="006378E8">
            <w:pPr>
              <w:jc w:val="center"/>
              <w:rPr>
                <w:rFonts w:ascii="Arial" w:hAnsi="Arial" w:cs="Arial"/>
                <w:b/>
                <w:bCs/>
                <w:sz w:val="18"/>
                <w:szCs w:val="18"/>
              </w:rPr>
            </w:pPr>
            <w:r w:rsidRPr="005945EC">
              <w:rPr>
                <w:rFonts w:ascii="Arial" w:hAnsi="Arial" w:cs="Arial"/>
                <w:b/>
                <w:bCs/>
                <w:sz w:val="20"/>
                <w:szCs w:val="20"/>
              </w:rPr>
              <w:t>Client contribution</w:t>
            </w:r>
          </w:p>
          <w:p w14:paraId="12C57B47" w14:textId="77777777" w:rsidR="00FA026B" w:rsidRPr="005945EC" w:rsidRDefault="00FA026B" w:rsidP="006378E8">
            <w:pPr>
              <w:jc w:val="center"/>
              <w:rPr>
                <w:rFonts w:ascii="Arial" w:hAnsi="Arial" w:cs="Arial"/>
                <w:b/>
                <w:bCs/>
                <w:sz w:val="18"/>
                <w:szCs w:val="18"/>
              </w:rPr>
            </w:pPr>
          </w:p>
        </w:tc>
      </w:tr>
      <w:tr w:rsidR="00FA026B" w:rsidRPr="002015A7" w14:paraId="0E76CB91" w14:textId="77777777" w:rsidTr="00EF48E4">
        <w:tc>
          <w:tcPr>
            <w:tcW w:w="2544" w:type="dxa"/>
            <w:shd w:val="clear" w:color="auto" w:fill="D9D9D9" w:themeFill="background1" w:themeFillShade="D9"/>
            <w:vAlign w:val="center"/>
          </w:tcPr>
          <w:p w14:paraId="3A8E71C0" w14:textId="77777777" w:rsidR="00FA026B" w:rsidRPr="00A07A52" w:rsidRDefault="00FA026B" w:rsidP="006378E8">
            <w:pPr>
              <w:jc w:val="center"/>
              <w:rPr>
                <w:rFonts w:ascii="Arial" w:hAnsi="Arial" w:cs="Arial"/>
              </w:rPr>
            </w:pPr>
          </w:p>
        </w:tc>
        <w:tc>
          <w:tcPr>
            <w:tcW w:w="4828" w:type="dxa"/>
            <w:gridSpan w:val="2"/>
            <w:shd w:val="clear" w:color="auto" w:fill="D9D9D9" w:themeFill="background1" w:themeFillShade="D9"/>
            <w:vAlign w:val="center"/>
          </w:tcPr>
          <w:p w14:paraId="05AEB6C8" w14:textId="77777777" w:rsidR="00FA026B" w:rsidRPr="00A07A52" w:rsidRDefault="00FA026B" w:rsidP="006378E8">
            <w:pPr>
              <w:jc w:val="center"/>
              <w:rPr>
                <w:rFonts w:ascii="Arial" w:hAnsi="Arial" w:cs="Arial"/>
              </w:rPr>
            </w:pPr>
            <w:r w:rsidRPr="00A07A52">
              <w:rPr>
                <w:rFonts w:ascii="Arial" w:hAnsi="Arial" w:cs="Arial"/>
                <w:b/>
                <w:color w:val="212121"/>
              </w:rPr>
              <w:t>Subsidised</w:t>
            </w:r>
          </w:p>
        </w:tc>
        <w:tc>
          <w:tcPr>
            <w:tcW w:w="2551" w:type="dxa"/>
            <w:shd w:val="clear" w:color="auto" w:fill="D9D9D9" w:themeFill="background1" w:themeFillShade="D9"/>
            <w:vAlign w:val="center"/>
          </w:tcPr>
          <w:p w14:paraId="1AA6DCF1" w14:textId="77777777" w:rsidR="00FA026B" w:rsidRPr="00A07A52" w:rsidRDefault="00FA026B" w:rsidP="006378E8">
            <w:pPr>
              <w:jc w:val="center"/>
              <w:rPr>
                <w:rFonts w:ascii="Arial" w:hAnsi="Arial" w:cs="Arial"/>
              </w:rPr>
            </w:pPr>
            <w:r w:rsidRPr="00A07A52">
              <w:rPr>
                <w:rFonts w:ascii="Arial" w:hAnsi="Arial" w:cs="Arial"/>
                <w:b/>
                <w:color w:val="212121"/>
              </w:rPr>
              <w:t>Full Cost</w:t>
            </w:r>
          </w:p>
        </w:tc>
      </w:tr>
      <w:tr w:rsidR="00FA026B" w:rsidRPr="002015A7" w14:paraId="36193039" w14:textId="77777777" w:rsidTr="0018729F">
        <w:trPr>
          <w:trHeight w:val="454"/>
        </w:trPr>
        <w:tc>
          <w:tcPr>
            <w:tcW w:w="2544" w:type="dxa"/>
            <w:shd w:val="clear" w:color="auto" w:fill="D9D9D9" w:themeFill="background1" w:themeFillShade="D9"/>
            <w:vAlign w:val="center"/>
          </w:tcPr>
          <w:p w14:paraId="7E6C2E1F" w14:textId="77777777" w:rsidR="00FA026B" w:rsidRPr="00A07A52" w:rsidRDefault="00F03A37" w:rsidP="0047217E">
            <w:pPr>
              <w:rPr>
                <w:rFonts w:ascii="Arial" w:hAnsi="Arial" w:cs="Arial"/>
              </w:rPr>
            </w:pPr>
            <w:r>
              <w:rPr>
                <w:rFonts w:ascii="Arial" w:hAnsi="Arial" w:cs="Arial"/>
              </w:rPr>
              <w:t>Service Type</w:t>
            </w:r>
          </w:p>
        </w:tc>
        <w:tc>
          <w:tcPr>
            <w:tcW w:w="2418" w:type="dxa"/>
            <w:shd w:val="clear" w:color="auto" w:fill="D9D9D9" w:themeFill="background1" w:themeFillShade="D9"/>
            <w:vAlign w:val="center"/>
          </w:tcPr>
          <w:p w14:paraId="17326129" w14:textId="77777777" w:rsidR="00FA026B" w:rsidRPr="00A07A52" w:rsidRDefault="00FA026B" w:rsidP="00FA026B">
            <w:pPr>
              <w:jc w:val="center"/>
              <w:rPr>
                <w:rFonts w:ascii="Arial" w:hAnsi="Arial" w:cs="Arial"/>
              </w:rPr>
            </w:pPr>
            <w:r w:rsidRPr="00A07A52">
              <w:rPr>
                <w:rFonts w:ascii="Arial" w:hAnsi="Arial" w:cs="Arial"/>
              </w:rPr>
              <w:t>Low Fee</w:t>
            </w:r>
          </w:p>
          <w:p w14:paraId="02C62C27" w14:textId="77777777" w:rsidR="00FA026B" w:rsidRPr="00EF48E4" w:rsidRDefault="00EF48E4" w:rsidP="00FA026B">
            <w:pPr>
              <w:jc w:val="center"/>
              <w:rPr>
                <w:rFonts w:ascii="Arial" w:hAnsi="Arial" w:cs="Arial"/>
                <w:sz w:val="16"/>
                <w:szCs w:val="16"/>
              </w:rPr>
            </w:pPr>
            <w:r w:rsidRPr="00EF48E4">
              <w:rPr>
                <w:rFonts w:ascii="Arial" w:hAnsi="Arial" w:cs="Arial"/>
                <w:sz w:val="16"/>
                <w:szCs w:val="16"/>
              </w:rPr>
              <w:t>p</w:t>
            </w:r>
            <w:r w:rsidR="00FA026B" w:rsidRPr="00EF48E4">
              <w:rPr>
                <w:rFonts w:ascii="Arial" w:hAnsi="Arial" w:cs="Arial"/>
                <w:sz w:val="16"/>
                <w:szCs w:val="16"/>
              </w:rPr>
              <w:t xml:space="preserve">er visit </w:t>
            </w:r>
          </w:p>
        </w:tc>
        <w:tc>
          <w:tcPr>
            <w:tcW w:w="2410" w:type="dxa"/>
            <w:shd w:val="clear" w:color="auto" w:fill="D9D9D9" w:themeFill="background1" w:themeFillShade="D9"/>
            <w:vAlign w:val="center"/>
          </w:tcPr>
          <w:p w14:paraId="079887DF" w14:textId="77777777" w:rsidR="00FA026B" w:rsidRPr="00A07A52" w:rsidRDefault="00FA026B" w:rsidP="00FA026B">
            <w:pPr>
              <w:jc w:val="center"/>
              <w:rPr>
                <w:rFonts w:ascii="Arial" w:hAnsi="Arial" w:cs="Arial"/>
              </w:rPr>
            </w:pPr>
            <w:r w:rsidRPr="00A07A52">
              <w:rPr>
                <w:rFonts w:ascii="Arial" w:hAnsi="Arial" w:cs="Arial"/>
              </w:rPr>
              <w:t>Medium Fee</w:t>
            </w:r>
          </w:p>
          <w:p w14:paraId="01A1363B" w14:textId="77777777" w:rsidR="00FA026B" w:rsidRPr="00EF48E4" w:rsidRDefault="00EF48E4" w:rsidP="00FA026B">
            <w:pPr>
              <w:jc w:val="center"/>
              <w:rPr>
                <w:rFonts w:ascii="Arial" w:hAnsi="Arial" w:cs="Arial"/>
                <w:sz w:val="16"/>
                <w:szCs w:val="16"/>
              </w:rPr>
            </w:pPr>
            <w:r w:rsidRPr="00EF48E4">
              <w:rPr>
                <w:rFonts w:ascii="Arial" w:hAnsi="Arial" w:cs="Arial"/>
                <w:sz w:val="16"/>
                <w:szCs w:val="16"/>
              </w:rPr>
              <w:t>p</w:t>
            </w:r>
            <w:r w:rsidR="00FA026B" w:rsidRPr="00EF48E4">
              <w:rPr>
                <w:rFonts w:ascii="Arial" w:hAnsi="Arial" w:cs="Arial"/>
                <w:sz w:val="16"/>
                <w:szCs w:val="16"/>
              </w:rPr>
              <w:t xml:space="preserve">er visit </w:t>
            </w:r>
          </w:p>
        </w:tc>
        <w:tc>
          <w:tcPr>
            <w:tcW w:w="2551" w:type="dxa"/>
            <w:shd w:val="clear" w:color="auto" w:fill="D9D9D9" w:themeFill="background1" w:themeFillShade="D9"/>
            <w:vAlign w:val="center"/>
          </w:tcPr>
          <w:p w14:paraId="20AA3318" w14:textId="77777777" w:rsidR="00EF48E4" w:rsidRDefault="00FA026B" w:rsidP="00FA026B">
            <w:pPr>
              <w:jc w:val="center"/>
              <w:rPr>
                <w:rFonts w:ascii="Arial" w:hAnsi="Arial" w:cs="Arial"/>
              </w:rPr>
            </w:pPr>
            <w:r w:rsidRPr="00A07A52">
              <w:rPr>
                <w:rFonts w:ascii="Arial" w:hAnsi="Arial" w:cs="Arial"/>
              </w:rPr>
              <w:t xml:space="preserve">High Fee </w:t>
            </w:r>
          </w:p>
          <w:p w14:paraId="3C76D6BF" w14:textId="77777777" w:rsidR="00FA026B" w:rsidRPr="00EF48E4" w:rsidRDefault="00FA026B" w:rsidP="00FA026B">
            <w:pPr>
              <w:jc w:val="center"/>
              <w:rPr>
                <w:rFonts w:ascii="Arial" w:hAnsi="Arial" w:cs="Arial"/>
                <w:sz w:val="16"/>
                <w:szCs w:val="16"/>
              </w:rPr>
            </w:pPr>
            <w:r w:rsidRPr="00EF48E4">
              <w:rPr>
                <w:rFonts w:ascii="Arial" w:hAnsi="Arial" w:cs="Arial"/>
                <w:sz w:val="16"/>
                <w:szCs w:val="16"/>
              </w:rPr>
              <w:t xml:space="preserve">per hour </w:t>
            </w:r>
          </w:p>
        </w:tc>
      </w:tr>
      <w:tr w:rsidR="00FA026B" w:rsidRPr="00F65BFE" w14:paraId="344E1C07" w14:textId="77777777" w:rsidTr="0018729F">
        <w:trPr>
          <w:trHeight w:val="454"/>
        </w:trPr>
        <w:tc>
          <w:tcPr>
            <w:tcW w:w="2544" w:type="dxa"/>
            <w:vAlign w:val="center"/>
          </w:tcPr>
          <w:p w14:paraId="7F5BB9CB" w14:textId="77777777" w:rsidR="00FA026B" w:rsidRPr="00A07A52" w:rsidRDefault="00FA026B" w:rsidP="00FA026B">
            <w:pPr>
              <w:rPr>
                <w:rFonts w:ascii="Arial" w:hAnsi="Arial" w:cs="Arial"/>
              </w:rPr>
            </w:pPr>
            <w:r w:rsidRPr="00A07A52">
              <w:rPr>
                <w:rFonts w:ascii="Arial" w:hAnsi="Arial" w:cs="Arial"/>
                <w:color w:val="212121"/>
              </w:rPr>
              <w:t>Occupational Therapy</w:t>
            </w:r>
          </w:p>
        </w:tc>
        <w:tc>
          <w:tcPr>
            <w:tcW w:w="2418" w:type="dxa"/>
            <w:vAlign w:val="center"/>
          </w:tcPr>
          <w:p w14:paraId="7CF39EB2" w14:textId="7B2AFC6A" w:rsidR="00FA026B" w:rsidRPr="005945EC" w:rsidRDefault="005E466C" w:rsidP="005945EC">
            <w:pPr>
              <w:jc w:val="center"/>
              <w:rPr>
                <w:rFonts w:ascii="Arial" w:hAnsi="Arial" w:cs="Arial"/>
              </w:rPr>
            </w:pPr>
            <w:r w:rsidRPr="005945EC">
              <w:rPr>
                <w:rFonts w:ascii="Arial" w:hAnsi="Arial" w:cs="Arial"/>
              </w:rPr>
              <w:t>$11.</w:t>
            </w:r>
            <w:r w:rsidR="00EB4928">
              <w:rPr>
                <w:rFonts w:ascii="Arial" w:hAnsi="Arial" w:cs="Arial"/>
              </w:rPr>
              <w:t>00</w:t>
            </w:r>
          </w:p>
        </w:tc>
        <w:tc>
          <w:tcPr>
            <w:tcW w:w="2410" w:type="dxa"/>
            <w:vAlign w:val="center"/>
          </w:tcPr>
          <w:p w14:paraId="291C1FE8" w14:textId="1067EE3D" w:rsidR="00FA026B" w:rsidRPr="005945EC" w:rsidRDefault="005E466C" w:rsidP="005945EC">
            <w:pPr>
              <w:jc w:val="center"/>
              <w:rPr>
                <w:rFonts w:ascii="Arial" w:hAnsi="Arial" w:cs="Arial"/>
              </w:rPr>
            </w:pPr>
            <w:r w:rsidRPr="005945EC">
              <w:rPr>
                <w:rFonts w:ascii="Arial" w:hAnsi="Arial" w:cs="Arial"/>
              </w:rPr>
              <w:t>$15.60</w:t>
            </w:r>
          </w:p>
        </w:tc>
        <w:tc>
          <w:tcPr>
            <w:tcW w:w="2551" w:type="dxa"/>
            <w:vAlign w:val="center"/>
          </w:tcPr>
          <w:p w14:paraId="3700C9E5" w14:textId="059D78AF" w:rsidR="00FA026B" w:rsidRPr="00A07A52" w:rsidRDefault="00560223" w:rsidP="00FA026B">
            <w:pPr>
              <w:jc w:val="center"/>
              <w:rPr>
                <w:rFonts w:ascii="Arial" w:hAnsi="Arial" w:cs="Arial"/>
              </w:rPr>
            </w:pPr>
            <w:r w:rsidRPr="00A07A52">
              <w:rPr>
                <w:rFonts w:ascii="Arial" w:hAnsi="Arial" w:cs="Arial"/>
              </w:rPr>
              <w:t>$</w:t>
            </w:r>
            <w:r w:rsidR="00FA026B" w:rsidRPr="00A07A52">
              <w:rPr>
                <w:rFonts w:ascii="Arial" w:hAnsi="Arial" w:cs="Arial"/>
              </w:rPr>
              <w:t>12</w:t>
            </w:r>
            <w:r w:rsidR="006E6577">
              <w:rPr>
                <w:rFonts w:ascii="Arial" w:hAnsi="Arial" w:cs="Arial"/>
              </w:rPr>
              <w:t>5</w:t>
            </w:r>
            <w:r w:rsidR="00FA026B" w:rsidRPr="00A07A52">
              <w:rPr>
                <w:rFonts w:ascii="Arial" w:hAnsi="Arial" w:cs="Arial"/>
              </w:rPr>
              <w:t>.00</w:t>
            </w:r>
          </w:p>
        </w:tc>
      </w:tr>
      <w:tr w:rsidR="00FA026B" w:rsidRPr="00F65BFE" w14:paraId="5FCC8464" w14:textId="77777777" w:rsidTr="0018729F">
        <w:trPr>
          <w:trHeight w:val="454"/>
        </w:trPr>
        <w:tc>
          <w:tcPr>
            <w:tcW w:w="2544" w:type="dxa"/>
            <w:vAlign w:val="center"/>
          </w:tcPr>
          <w:p w14:paraId="3395F71C" w14:textId="77777777" w:rsidR="00FA026B" w:rsidRPr="00A07A52" w:rsidRDefault="00FA026B" w:rsidP="00FA026B">
            <w:pPr>
              <w:rPr>
                <w:rFonts w:ascii="Arial" w:hAnsi="Arial" w:cs="Arial"/>
              </w:rPr>
            </w:pPr>
            <w:r w:rsidRPr="00A07A52">
              <w:rPr>
                <w:rFonts w:ascii="Arial" w:hAnsi="Arial" w:cs="Arial"/>
                <w:color w:val="212121"/>
              </w:rPr>
              <w:t xml:space="preserve">Speech pathology </w:t>
            </w:r>
          </w:p>
        </w:tc>
        <w:tc>
          <w:tcPr>
            <w:tcW w:w="2418" w:type="dxa"/>
            <w:vAlign w:val="center"/>
          </w:tcPr>
          <w:p w14:paraId="1B35BA5A" w14:textId="2970F383" w:rsidR="00FA026B" w:rsidRPr="005945EC" w:rsidRDefault="00EB4928" w:rsidP="005945EC">
            <w:pPr>
              <w:jc w:val="center"/>
              <w:rPr>
                <w:rFonts w:ascii="Arial" w:hAnsi="Arial" w:cs="Arial"/>
              </w:rPr>
            </w:pPr>
            <w:r w:rsidRPr="005945EC">
              <w:rPr>
                <w:rFonts w:ascii="Arial" w:hAnsi="Arial" w:cs="Arial"/>
              </w:rPr>
              <w:t>$11.</w:t>
            </w:r>
            <w:r>
              <w:rPr>
                <w:rFonts w:ascii="Arial" w:hAnsi="Arial" w:cs="Arial"/>
              </w:rPr>
              <w:t>00</w:t>
            </w:r>
          </w:p>
        </w:tc>
        <w:tc>
          <w:tcPr>
            <w:tcW w:w="2410" w:type="dxa"/>
            <w:vAlign w:val="center"/>
          </w:tcPr>
          <w:p w14:paraId="773AC59D" w14:textId="31280CEC" w:rsidR="00FA026B" w:rsidRPr="005945EC" w:rsidRDefault="005E466C" w:rsidP="005945EC">
            <w:pPr>
              <w:jc w:val="center"/>
              <w:rPr>
                <w:rFonts w:ascii="Arial" w:hAnsi="Arial" w:cs="Arial"/>
              </w:rPr>
            </w:pPr>
            <w:r w:rsidRPr="005945EC">
              <w:rPr>
                <w:rFonts w:ascii="Arial" w:hAnsi="Arial" w:cs="Arial"/>
              </w:rPr>
              <w:t>$15.60</w:t>
            </w:r>
          </w:p>
        </w:tc>
        <w:tc>
          <w:tcPr>
            <w:tcW w:w="2551" w:type="dxa"/>
            <w:vAlign w:val="center"/>
          </w:tcPr>
          <w:p w14:paraId="24BC1DB6" w14:textId="34F65863" w:rsidR="00FA026B" w:rsidRPr="00A07A52" w:rsidRDefault="006E6577" w:rsidP="00FA026B">
            <w:pPr>
              <w:jc w:val="center"/>
              <w:rPr>
                <w:rFonts w:ascii="Arial" w:hAnsi="Arial" w:cs="Arial"/>
              </w:rPr>
            </w:pPr>
            <w:r w:rsidRPr="00A07A52">
              <w:rPr>
                <w:rFonts w:ascii="Arial" w:hAnsi="Arial" w:cs="Arial"/>
              </w:rPr>
              <w:t>$12</w:t>
            </w:r>
            <w:r>
              <w:rPr>
                <w:rFonts w:ascii="Arial" w:hAnsi="Arial" w:cs="Arial"/>
              </w:rPr>
              <w:t>5</w:t>
            </w:r>
            <w:r w:rsidRPr="00A07A52">
              <w:rPr>
                <w:rFonts w:ascii="Arial" w:hAnsi="Arial" w:cs="Arial"/>
              </w:rPr>
              <w:t>.00</w:t>
            </w:r>
          </w:p>
        </w:tc>
      </w:tr>
      <w:tr w:rsidR="00FA026B" w:rsidRPr="00F65BFE" w14:paraId="627EC17A" w14:textId="77777777" w:rsidTr="0018729F">
        <w:trPr>
          <w:trHeight w:val="454"/>
        </w:trPr>
        <w:tc>
          <w:tcPr>
            <w:tcW w:w="2544" w:type="dxa"/>
            <w:vAlign w:val="center"/>
          </w:tcPr>
          <w:p w14:paraId="43FFCFC9" w14:textId="77777777" w:rsidR="00FA026B" w:rsidRPr="00A07A52" w:rsidRDefault="00FA026B" w:rsidP="00FA026B">
            <w:pPr>
              <w:rPr>
                <w:rFonts w:ascii="Arial" w:hAnsi="Arial" w:cs="Arial"/>
              </w:rPr>
            </w:pPr>
            <w:r w:rsidRPr="00A07A52">
              <w:rPr>
                <w:rFonts w:ascii="Arial" w:hAnsi="Arial" w:cs="Arial"/>
                <w:color w:val="212121"/>
              </w:rPr>
              <w:t>Physiotherapy</w:t>
            </w:r>
          </w:p>
        </w:tc>
        <w:tc>
          <w:tcPr>
            <w:tcW w:w="2418" w:type="dxa"/>
            <w:vAlign w:val="center"/>
          </w:tcPr>
          <w:p w14:paraId="47D33B98" w14:textId="7DB87BE1" w:rsidR="00FA026B" w:rsidRPr="005945EC" w:rsidRDefault="00EB4928" w:rsidP="005945EC">
            <w:pPr>
              <w:jc w:val="center"/>
              <w:rPr>
                <w:rFonts w:ascii="Arial" w:hAnsi="Arial" w:cs="Arial"/>
              </w:rPr>
            </w:pPr>
            <w:r w:rsidRPr="005945EC">
              <w:rPr>
                <w:rFonts w:ascii="Arial" w:hAnsi="Arial" w:cs="Arial"/>
              </w:rPr>
              <w:t>$11.</w:t>
            </w:r>
            <w:r>
              <w:rPr>
                <w:rFonts w:ascii="Arial" w:hAnsi="Arial" w:cs="Arial"/>
              </w:rPr>
              <w:t>00</w:t>
            </w:r>
          </w:p>
        </w:tc>
        <w:tc>
          <w:tcPr>
            <w:tcW w:w="2410" w:type="dxa"/>
            <w:vAlign w:val="center"/>
          </w:tcPr>
          <w:p w14:paraId="0DA20D70" w14:textId="55C704D1" w:rsidR="00FA026B" w:rsidRPr="005945EC" w:rsidRDefault="005E466C" w:rsidP="005945EC">
            <w:pPr>
              <w:jc w:val="center"/>
              <w:rPr>
                <w:rFonts w:ascii="Arial" w:hAnsi="Arial" w:cs="Arial"/>
              </w:rPr>
            </w:pPr>
            <w:r w:rsidRPr="005945EC">
              <w:rPr>
                <w:rFonts w:ascii="Arial" w:hAnsi="Arial" w:cs="Arial"/>
              </w:rPr>
              <w:t>$15.60</w:t>
            </w:r>
          </w:p>
        </w:tc>
        <w:tc>
          <w:tcPr>
            <w:tcW w:w="2551" w:type="dxa"/>
            <w:vAlign w:val="center"/>
          </w:tcPr>
          <w:p w14:paraId="1CEA45A6" w14:textId="28F40569" w:rsidR="00FA026B" w:rsidRPr="00A07A52" w:rsidRDefault="006E6577" w:rsidP="00FA026B">
            <w:pPr>
              <w:jc w:val="center"/>
              <w:rPr>
                <w:rFonts w:ascii="Arial" w:hAnsi="Arial" w:cs="Arial"/>
              </w:rPr>
            </w:pPr>
            <w:r w:rsidRPr="00A07A52">
              <w:rPr>
                <w:rFonts w:ascii="Arial" w:hAnsi="Arial" w:cs="Arial"/>
              </w:rPr>
              <w:t>$12</w:t>
            </w:r>
            <w:r>
              <w:rPr>
                <w:rFonts w:ascii="Arial" w:hAnsi="Arial" w:cs="Arial"/>
              </w:rPr>
              <w:t>5</w:t>
            </w:r>
            <w:r w:rsidRPr="00A07A52">
              <w:rPr>
                <w:rFonts w:ascii="Arial" w:hAnsi="Arial" w:cs="Arial"/>
              </w:rPr>
              <w:t>.00</w:t>
            </w:r>
          </w:p>
        </w:tc>
      </w:tr>
      <w:tr w:rsidR="00FA026B" w:rsidRPr="00F65BFE" w14:paraId="268E5B33" w14:textId="77777777" w:rsidTr="0018729F">
        <w:trPr>
          <w:trHeight w:val="454"/>
        </w:trPr>
        <w:tc>
          <w:tcPr>
            <w:tcW w:w="2544" w:type="dxa"/>
            <w:vAlign w:val="center"/>
          </w:tcPr>
          <w:p w14:paraId="33D14CCC" w14:textId="77777777" w:rsidR="00FA026B" w:rsidRPr="00A07A52" w:rsidRDefault="00FA026B" w:rsidP="00FA026B">
            <w:pPr>
              <w:rPr>
                <w:rFonts w:ascii="Arial" w:hAnsi="Arial" w:cs="Arial"/>
              </w:rPr>
            </w:pPr>
            <w:r w:rsidRPr="00A07A52">
              <w:rPr>
                <w:rFonts w:ascii="Arial" w:hAnsi="Arial" w:cs="Arial"/>
                <w:color w:val="212121"/>
              </w:rPr>
              <w:t>Exercise Physiology</w:t>
            </w:r>
          </w:p>
        </w:tc>
        <w:tc>
          <w:tcPr>
            <w:tcW w:w="2418" w:type="dxa"/>
            <w:vAlign w:val="center"/>
          </w:tcPr>
          <w:p w14:paraId="7F7C0207" w14:textId="147A25A6" w:rsidR="00FA026B" w:rsidRPr="005945EC" w:rsidRDefault="00EB4928" w:rsidP="005945EC">
            <w:pPr>
              <w:jc w:val="center"/>
              <w:rPr>
                <w:rFonts w:ascii="Arial" w:hAnsi="Arial" w:cs="Arial"/>
              </w:rPr>
            </w:pPr>
            <w:r w:rsidRPr="005945EC">
              <w:rPr>
                <w:rFonts w:ascii="Arial" w:hAnsi="Arial" w:cs="Arial"/>
              </w:rPr>
              <w:t>$11.</w:t>
            </w:r>
            <w:r>
              <w:rPr>
                <w:rFonts w:ascii="Arial" w:hAnsi="Arial" w:cs="Arial"/>
              </w:rPr>
              <w:t>00</w:t>
            </w:r>
          </w:p>
        </w:tc>
        <w:tc>
          <w:tcPr>
            <w:tcW w:w="2410" w:type="dxa"/>
            <w:vAlign w:val="center"/>
          </w:tcPr>
          <w:p w14:paraId="5366B12A" w14:textId="4864A070" w:rsidR="00FA026B" w:rsidRPr="005945EC" w:rsidRDefault="005E466C" w:rsidP="005945EC">
            <w:pPr>
              <w:jc w:val="center"/>
              <w:rPr>
                <w:rFonts w:ascii="Arial" w:hAnsi="Arial" w:cs="Arial"/>
              </w:rPr>
            </w:pPr>
            <w:r w:rsidRPr="005945EC">
              <w:rPr>
                <w:rFonts w:ascii="Arial" w:hAnsi="Arial" w:cs="Arial"/>
              </w:rPr>
              <w:t>$15.60</w:t>
            </w:r>
          </w:p>
        </w:tc>
        <w:tc>
          <w:tcPr>
            <w:tcW w:w="2551" w:type="dxa"/>
            <w:vAlign w:val="center"/>
          </w:tcPr>
          <w:p w14:paraId="25A78462" w14:textId="3BCAF0EE" w:rsidR="00FA026B" w:rsidRPr="00A07A52" w:rsidRDefault="006E6577" w:rsidP="00FA026B">
            <w:pPr>
              <w:jc w:val="center"/>
              <w:rPr>
                <w:rFonts w:ascii="Arial" w:hAnsi="Arial" w:cs="Arial"/>
              </w:rPr>
            </w:pPr>
            <w:r w:rsidRPr="00A07A52">
              <w:rPr>
                <w:rFonts w:ascii="Arial" w:hAnsi="Arial" w:cs="Arial"/>
              </w:rPr>
              <w:t>$12</w:t>
            </w:r>
            <w:r>
              <w:rPr>
                <w:rFonts w:ascii="Arial" w:hAnsi="Arial" w:cs="Arial"/>
              </w:rPr>
              <w:t>5</w:t>
            </w:r>
            <w:r w:rsidRPr="00A07A52">
              <w:rPr>
                <w:rFonts w:ascii="Arial" w:hAnsi="Arial" w:cs="Arial"/>
              </w:rPr>
              <w:t>.00</w:t>
            </w:r>
          </w:p>
        </w:tc>
      </w:tr>
      <w:tr w:rsidR="00FA026B" w:rsidRPr="00F65BFE" w14:paraId="68A5A25F" w14:textId="77777777" w:rsidTr="0018729F">
        <w:trPr>
          <w:trHeight w:val="454"/>
        </w:trPr>
        <w:tc>
          <w:tcPr>
            <w:tcW w:w="2544" w:type="dxa"/>
            <w:vAlign w:val="center"/>
          </w:tcPr>
          <w:p w14:paraId="3E4D84D3" w14:textId="77777777" w:rsidR="00FA026B" w:rsidRPr="00A07A52" w:rsidRDefault="00FA026B" w:rsidP="00FA026B">
            <w:pPr>
              <w:rPr>
                <w:rFonts w:ascii="Arial" w:hAnsi="Arial" w:cs="Arial"/>
                <w:color w:val="212121"/>
              </w:rPr>
            </w:pPr>
            <w:r w:rsidRPr="00A07A52">
              <w:rPr>
                <w:rFonts w:ascii="Arial" w:hAnsi="Arial" w:cs="Arial"/>
                <w:color w:val="212121"/>
              </w:rPr>
              <w:t>Podiatry</w:t>
            </w:r>
          </w:p>
        </w:tc>
        <w:tc>
          <w:tcPr>
            <w:tcW w:w="2418" w:type="dxa"/>
            <w:vAlign w:val="center"/>
          </w:tcPr>
          <w:p w14:paraId="3EED6F90" w14:textId="6BCC30EF" w:rsidR="00FA026B" w:rsidRPr="005945EC" w:rsidRDefault="00EB4928" w:rsidP="005945EC">
            <w:pPr>
              <w:jc w:val="center"/>
              <w:rPr>
                <w:rFonts w:ascii="Arial" w:hAnsi="Arial" w:cs="Arial"/>
              </w:rPr>
            </w:pPr>
            <w:r w:rsidRPr="005945EC">
              <w:rPr>
                <w:rFonts w:ascii="Arial" w:hAnsi="Arial" w:cs="Arial"/>
              </w:rPr>
              <w:t>$11.</w:t>
            </w:r>
            <w:r>
              <w:rPr>
                <w:rFonts w:ascii="Arial" w:hAnsi="Arial" w:cs="Arial"/>
              </w:rPr>
              <w:t>00</w:t>
            </w:r>
          </w:p>
        </w:tc>
        <w:tc>
          <w:tcPr>
            <w:tcW w:w="2410" w:type="dxa"/>
            <w:vAlign w:val="center"/>
          </w:tcPr>
          <w:p w14:paraId="35DDCA25" w14:textId="64A951F3" w:rsidR="00FA026B" w:rsidRPr="005945EC" w:rsidRDefault="005E466C" w:rsidP="005945EC">
            <w:pPr>
              <w:jc w:val="center"/>
              <w:rPr>
                <w:rFonts w:ascii="Arial" w:hAnsi="Arial" w:cs="Arial"/>
              </w:rPr>
            </w:pPr>
            <w:r w:rsidRPr="005945EC">
              <w:rPr>
                <w:rFonts w:ascii="Arial" w:hAnsi="Arial" w:cs="Arial"/>
              </w:rPr>
              <w:t>$15.60</w:t>
            </w:r>
          </w:p>
        </w:tc>
        <w:tc>
          <w:tcPr>
            <w:tcW w:w="2551" w:type="dxa"/>
            <w:vAlign w:val="center"/>
          </w:tcPr>
          <w:p w14:paraId="18A0B753" w14:textId="013EE908" w:rsidR="00FA026B" w:rsidRPr="00A07A52" w:rsidRDefault="00560223" w:rsidP="00FA026B">
            <w:pPr>
              <w:jc w:val="center"/>
              <w:rPr>
                <w:rFonts w:ascii="Arial" w:hAnsi="Arial" w:cs="Arial"/>
              </w:rPr>
            </w:pPr>
            <w:r w:rsidRPr="00A07A52">
              <w:rPr>
                <w:rFonts w:ascii="Arial" w:hAnsi="Arial" w:cs="Arial"/>
              </w:rPr>
              <w:t>$</w:t>
            </w:r>
            <w:r w:rsidR="00267942">
              <w:rPr>
                <w:rFonts w:ascii="Arial" w:hAnsi="Arial" w:cs="Arial"/>
              </w:rPr>
              <w:t>1</w:t>
            </w:r>
            <w:r w:rsidR="006E6577">
              <w:rPr>
                <w:rFonts w:ascii="Arial" w:hAnsi="Arial" w:cs="Arial"/>
              </w:rPr>
              <w:t>8</w:t>
            </w:r>
            <w:r w:rsidR="00267942">
              <w:rPr>
                <w:rFonts w:ascii="Arial" w:hAnsi="Arial" w:cs="Arial"/>
              </w:rPr>
              <w:t>0.00</w:t>
            </w:r>
          </w:p>
        </w:tc>
      </w:tr>
      <w:tr w:rsidR="00CE02BD" w:rsidRPr="00F65BFE" w14:paraId="35951D61" w14:textId="77777777" w:rsidTr="0018729F">
        <w:trPr>
          <w:trHeight w:val="454"/>
        </w:trPr>
        <w:tc>
          <w:tcPr>
            <w:tcW w:w="2544" w:type="dxa"/>
            <w:vAlign w:val="center"/>
          </w:tcPr>
          <w:p w14:paraId="355311B2" w14:textId="77777777" w:rsidR="00CE02BD" w:rsidRPr="00A07A52" w:rsidRDefault="00CE02BD" w:rsidP="00FA026B">
            <w:pPr>
              <w:rPr>
                <w:rFonts w:ascii="Arial" w:hAnsi="Arial" w:cs="Arial"/>
                <w:color w:val="212121"/>
              </w:rPr>
            </w:pPr>
            <w:r>
              <w:rPr>
                <w:rFonts w:ascii="Arial" w:hAnsi="Arial" w:cs="Arial"/>
                <w:color w:val="212121"/>
              </w:rPr>
              <w:t>Allied Health Assistant</w:t>
            </w:r>
          </w:p>
        </w:tc>
        <w:tc>
          <w:tcPr>
            <w:tcW w:w="2418" w:type="dxa"/>
            <w:vAlign w:val="center"/>
          </w:tcPr>
          <w:p w14:paraId="4EDAA4D1" w14:textId="69728AAD" w:rsidR="00CE02BD" w:rsidRPr="005945EC" w:rsidRDefault="00EB4928" w:rsidP="005945EC">
            <w:pPr>
              <w:jc w:val="center"/>
              <w:rPr>
                <w:rFonts w:ascii="Arial" w:hAnsi="Arial" w:cs="Arial"/>
              </w:rPr>
            </w:pPr>
            <w:r w:rsidRPr="005945EC">
              <w:rPr>
                <w:rFonts w:ascii="Arial" w:hAnsi="Arial" w:cs="Arial"/>
              </w:rPr>
              <w:t>$11.</w:t>
            </w:r>
            <w:r>
              <w:rPr>
                <w:rFonts w:ascii="Arial" w:hAnsi="Arial" w:cs="Arial"/>
              </w:rPr>
              <w:t>00</w:t>
            </w:r>
          </w:p>
        </w:tc>
        <w:tc>
          <w:tcPr>
            <w:tcW w:w="2410" w:type="dxa"/>
            <w:vAlign w:val="center"/>
          </w:tcPr>
          <w:p w14:paraId="34F1C6E2" w14:textId="50DBA136" w:rsidR="00CE02BD" w:rsidRPr="005945EC" w:rsidRDefault="005E466C" w:rsidP="005945EC">
            <w:pPr>
              <w:jc w:val="center"/>
              <w:rPr>
                <w:rFonts w:ascii="Arial" w:hAnsi="Arial" w:cs="Arial"/>
              </w:rPr>
            </w:pPr>
            <w:r w:rsidRPr="005945EC">
              <w:rPr>
                <w:rFonts w:ascii="Arial" w:hAnsi="Arial" w:cs="Arial"/>
              </w:rPr>
              <w:t>$15.60</w:t>
            </w:r>
          </w:p>
        </w:tc>
        <w:tc>
          <w:tcPr>
            <w:tcW w:w="2551" w:type="dxa"/>
            <w:vAlign w:val="center"/>
          </w:tcPr>
          <w:p w14:paraId="3A67A797" w14:textId="7D194E23" w:rsidR="00CE02BD" w:rsidRPr="00A07A52" w:rsidRDefault="00CE02BD" w:rsidP="00FA026B">
            <w:pPr>
              <w:jc w:val="center"/>
              <w:rPr>
                <w:rFonts w:ascii="Arial" w:hAnsi="Arial" w:cs="Arial"/>
              </w:rPr>
            </w:pPr>
            <w:r>
              <w:rPr>
                <w:rFonts w:ascii="Arial" w:hAnsi="Arial" w:cs="Arial"/>
              </w:rPr>
              <w:t xml:space="preserve">$ </w:t>
            </w:r>
            <w:r w:rsidR="005945EC">
              <w:rPr>
                <w:rFonts w:ascii="Arial" w:hAnsi="Arial" w:cs="Arial"/>
              </w:rPr>
              <w:t xml:space="preserve"> </w:t>
            </w:r>
            <w:r w:rsidR="006E6577">
              <w:rPr>
                <w:rFonts w:ascii="Arial" w:hAnsi="Arial" w:cs="Arial"/>
              </w:rPr>
              <w:t>70.00</w:t>
            </w:r>
          </w:p>
        </w:tc>
      </w:tr>
      <w:tr w:rsidR="00D40916" w:rsidRPr="00F65BFE" w14:paraId="6CC3902D" w14:textId="77777777" w:rsidTr="0018729F">
        <w:trPr>
          <w:trHeight w:val="454"/>
        </w:trPr>
        <w:tc>
          <w:tcPr>
            <w:tcW w:w="2544" w:type="dxa"/>
            <w:vAlign w:val="center"/>
          </w:tcPr>
          <w:p w14:paraId="3494DDB1" w14:textId="77777777" w:rsidR="00D40916" w:rsidRPr="00A07A52" w:rsidRDefault="00D40916" w:rsidP="00FA026B">
            <w:pPr>
              <w:rPr>
                <w:rFonts w:ascii="Arial" w:hAnsi="Arial" w:cs="Arial"/>
                <w:color w:val="212121"/>
              </w:rPr>
            </w:pPr>
            <w:r>
              <w:rPr>
                <w:rFonts w:ascii="Arial" w:hAnsi="Arial" w:cs="Arial"/>
                <w:color w:val="212121"/>
              </w:rPr>
              <w:t>Dietetics</w:t>
            </w:r>
          </w:p>
        </w:tc>
        <w:tc>
          <w:tcPr>
            <w:tcW w:w="2418" w:type="dxa"/>
            <w:vAlign w:val="center"/>
          </w:tcPr>
          <w:p w14:paraId="4E09A5C4" w14:textId="0CCFFE53" w:rsidR="00D40916" w:rsidRPr="005945EC" w:rsidRDefault="00EB4928" w:rsidP="005945EC">
            <w:pPr>
              <w:jc w:val="center"/>
              <w:rPr>
                <w:rFonts w:ascii="Arial" w:hAnsi="Arial" w:cs="Arial"/>
              </w:rPr>
            </w:pPr>
            <w:r w:rsidRPr="005945EC">
              <w:rPr>
                <w:rFonts w:ascii="Arial" w:hAnsi="Arial" w:cs="Arial"/>
              </w:rPr>
              <w:t>$11.</w:t>
            </w:r>
            <w:r>
              <w:rPr>
                <w:rFonts w:ascii="Arial" w:hAnsi="Arial" w:cs="Arial"/>
              </w:rPr>
              <w:t>00</w:t>
            </w:r>
          </w:p>
        </w:tc>
        <w:tc>
          <w:tcPr>
            <w:tcW w:w="2410" w:type="dxa"/>
            <w:vAlign w:val="center"/>
          </w:tcPr>
          <w:p w14:paraId="63294191" w14:textId="294242EF" w:rsidR="00D40916" w:rsidRPr="005945EC" w:rsidRDefault="005E466C" w:rsidP="005945EC">
            <w:pPr>
              <w:jc w:val="center"/>
              <w:rPr>
                <w:rFonts w:ascii="Arial" w:hAnsi="Arial" w:cs="Arial"/>
              </w:rPr>
            </w:pPr>
            <w:r w:rsidRPr="005945EC">
              <w:rPr>
                <w:rFonts w:ascii="Arial" w:hAnsi="Arial" w:cs="Arial"/>
              </w:rPr>
              <w:t>$15.60</w:t>
            </w:r>
          </w:p>
        </w:tc>
        <w:tc>
          <w:tcPr>
            <w:tcW w:w="2551" w:type="dxa"/>
            <w:vAlign w:val="center"/>
          </w:tcPr>
          <w:p w14:paraId="40C5510F" w14:textId="6D756658" w:rsidR="00D40916" w:rsidRPr="00A07A52" w:rsidRDefault="006E6577" w:rsidP="00FA026B">
            <w:pPr>
              <w:jc w:val="center"/>
              <w:rPr>
                <w:rFonts w:ascii="Arial" w:hAnsi="Arial" w:cs="Arial"/>
              </w:rPr>
            </w:pPr>
            <w:r w:rsidRPr="00A07A52">
              <w:rPr>
                <w:rFonts w:ascii="Arial" w:hAnsi="Arial" w:cs="Arial"/>
              </w:rPr>
              <w:t>$12</w:t>
            </w:r>
            <w:r>
              <w:rPr>
                <w:rFonts w:ascii="Arial" w:hAnsi="Arial" w:cs="Arial"/>
              </w:rPr>
              <w:t>5</w:t>
            </w:r>
            <w:r w:rsidRPr="00A07A52">
              <w:rPr>
                <w:rFonts w:ascii="Arial" w:hAnsi="Arial" w:cs="Arial"/>
              </w:rPr>
              <w:t>.00</w:t>
            </w:r>
          </w:p>
        </w:tc>
      </w:tr>
      <w:tr w:rsidR="00FA026B" w:rsidRPr="00F65BFE" w14:paraId="109CBF92" w14:textId="77777777" w:rsidTr="0018729F">
        <w:trPr>
          <w:trHeight w:val="454"/>
        </w:trPr>
        <w:tc>
          <w:tcPr>
            <w:tcW w:w="2544" w:type="dxa"/>
            <w:vAlign w:val="center"/>
          </w:tcPr>
          <w:p w14:paraId="257F057C" w14:textId="77777777" w:rsidR="00FA026B" w:rsidRPr="00A07A52" w:rsidRDefault="00FA026B" w:rsidP="00FA026B">
            <w:pPr>
              <w:rPr>
                <w:rFonts w:ascii="Arial" w:hAnsi="Arial" w:cs="Arial"/>
                <w:color w:val="212121"/>
              </w:rPr>
            </w:pPr>
            <w:r w:rsidRPr="00A07A52">
              <w:rPr>
                <w:rFonts w:ascii="Arial" w:hAnsi="Arial" w:cs="Arial"/>
                <w:color w:val="212121"/>
              </w:rPr>
              <w:t>Diabetes Educator</w:t>
            </w:r>
          </w:p>
        </w:tc>
        <w:tc>
          <w:tcPr>
            <w:tcW w:w="2418" w:type="dxa"/>
            <w:vAlign w:val="center"/>
          </w:tcPr>
          <w:p w14:paraId="150238B2" w14:textId="502761D2" w:rsidR="00FA026B" w:rsidRPr="005945EC" w:rsidRDefault="00EB4928" w:rsidP="005945EC">
            <w:pPr>
              <w:jc w:val="center"/>
              <w:rPr>
                <w:rFonts w:ascii="Arial" w:hAnsi="Arial" w:cs="Arial"/>
              </w:rPr>
            </w:pPr>
            <w:r w:rsidRPr="005945EC">
              <w:rPr>
                <w:rFonts w:ascii="Arial" w:hAnsi="Arial" w:cs="Arial"/>
              </w:rPr>
              <w:t>$11.</w:t>
            </w:r>
            <w:r>
              <w:rPr>
                <w:rFonts w:ascii="Arial" w:hAnsi="Arial" w:cs="Arial"/>
              </w:rPr>
              <w:t>00</w:t>
            </w:r>
          </w:p>
        </w:tc>
        <w:tc>
          <w:tcPr>
            <w:tcW w:w="2410" w:type="dxa"/>
            <w:vAlign w:val="center"/>
          </w:tcPr>
          <w:p w14:paraId="1145C58E" w14:textId="14C47EB1" w:rsidR="00FA026B" w:rsidRPr="005945EC" w:rsidRDefault="005E466C" w:rsidP="005945EC">
            <w:pPr>
              <w:jc w:val="center"/>
              <w:rPr>
                <w:rFonts w:ascii="Arial" w:hAnsi="Arial" w:cs="Arial"/>
              </w:rPr>
            </w:pPr>
            <w:r w:rsidRPr="005945EC">
              <w:rPr>
                <w:rFonts w:ascii="Arial" w:hAnsi="Arial" w:cs="Arial"/>
              </w:rPr>
              <w:t>$15.60</w:t>
            </w:r>
          </w:p>
        </w:tc>
        <w:tc>
          <w:tcPr>
            <w:tcW w:w="2551" w:type="dxa"/>
            <w:vAlign w:val="center"/>
          </w:tcPr>
          <w:p w14:paraId="3CB8979A" w14:textId="0977C642" w:rsidR="00FA026B" w:rsidRPr="00A07A52" w:rsidRDefault="006E6577" w:rsidP="00FA026B">
            <w:pPr>
              <w:jc w:val="center"/>
              <w:rPr>
                <w:rFonts w:ascii="Arial" w:hAnsi="Arial" w:cs="Arial"/>
              </w:rPr>
            </w:pPr>
            <w:r w:rsidRPr="00A07A52">
              <w:rPr>
                <w:rFonts w:ascii="Arial" w:hAnsi="Arial" w:cs="Arial"/>
              </w:rPr>
              <w:t>$12</w:t>
            </w:r>
            <w:r>
              <w:rPr>
                <w:rFonts w:ascii="Arial" w:hAnsi="Arial" w:cs="Arial"/>
              </w:rPr>
              <w:t>5</w:t>
            </w:r>
            <w:r w:rsidRPr="00A07A52">
              <w:rPr>
                <w:rFonts w:ascii="Arial" w:hAnsi="Arial" w:cs="Arial"/>
              </w:rPr>
              <w:t>.00</w:t>
            </w:r>
          </w:p>
        </w:tc>
      </w:tr>
      <w:tr w:rsidR="00FA026B" w:rsidRPr="00F65BFE" w14:paraId="1A714D99" w14:textId="77777777" w:rsidTr="0018729F">
        <w:trPr>
          <w:trHeight w:val="454"/>
        </w:trPr>
        <w:tc>
          <w:tcPr>
            <w:tcW w:w="2544" w:type="dxa"/>
            <w:vAlign w:val="center"/>
          </w:tcPr>
          <w:p w14:paraId="686E0899" w14:textId="77777777" w:rsidR="00FA026B" w:rsidRPr="00A07A52" w:rsidRDefault="009339A1" w:rsidP="00FA026B">
            <w:pPr>
              <w:rPr>
                <w:rFonts w:ascii="Arial" w:hAnsi="Arial" w:cs="Arial"/>
                <w:color w:val="212121"/>
              </w:rPr>
            </w:pPr>
            <w:r>
              <w:rPr>
                <w:rFonts w:ascii="Arial" w:hAnsi="Arial" w:cs="Arial"/>
                <w:color w:val="212121"/>
              </w:rPr>
              <w:t>Continence Nurse</w:t>
            </w:r>
          </w:p>
        </w:tc>
        <w:tc>
          <w:tcPr>
            <w:tcW w:w="2418" w:type="dxa"/>
            <w:vAlign w:val="center"/>
          </w:tcPr>
          <w:p w14:paraId="604CB723" w14:textId="7063C533" w:rsidR="00FA026B" w:rsidRPr="005945EC" w:rsidRDefault="00EB4928" w:rsidP="005945EC">
            <w:pPr>
              <w:jc w:val="center"/>
              <w:rPr>
                <w:rFonts w:ascii="Arial" w:hAnsi="Arial" w:cs="Arial"/>
              </w:rPr>
            </w:pPr>
            <w:r w:rsidRPr="005945EC">
              <w:rPr>
                <w:rFonts w:ascii="Arial" w:hAnsi="Arial" w:cs="Arial"/>
              </w:rPr>
              <w:t>$11.</w:t>
            </w:r>
            <w:r>
              <w:rPr>
                <w:rFonts w:ascii="Arial" w:hAnsi="Arial" w:cs="Arial"/>
              </w:rPr>
              <w:t>00</w:t>
            </w:r>
          </w:p>
        </w:tc>
        <w:tc>
          <w:tcPr>
            <w:tcW w:w="2410" w:type="dxa"/>
            <w:vAlign w:val="center"/>
          </w:tcPr>
          <w:p w14:paraId="7A1AA695" w14:textId="0A96FD67" w:rsidR="00FA026B" w:rsidRPr="005945EC" w:rsidRDefault="005E466C" w:rsidP="005945EC">
            <w:pPr>
              <w:jc w:val="center"/>
              <w:rPr>
                <w:rFonts w:ascii="Arial" w:hAnsi="Arial" w:cs="Arial"/>
              </w:rPr>
            </w:pPr>
            <w:r w:rsidRPr="005945EC">
              <w:rPr>
                <w:rFonts w:ascii="Arial" w:hAnsi="Arial" w:cs="Arial"/>
              </w:rPr>
              <w:t>$15.60</w:t>
            </w:r>
          </w:p>
        </w:tc>
        <w:tc>
          <w:tcPr>
            <w:tcW w:w="2551" w:type="dxa"/>
            <w:vAlign w:val="center"/>
          </w:tcPr>
          <w:p w14:paraId="6B759F68" w14:textId="6085C0E0" w:rsidR="00FA026B" w:rsidRPr="00A07A52" w:rsidRDefault="006E6577" w:rsidP="00FA026B">
            <w:pPr>
              <w:jc w:val="center"/>
              <w:rPr>
                <w:rFonts w:ascii="Arial" w:hAnsi="Arial" w:cs="Arial"/>
              </w:rPr>
            </w:pPr>
            <w:r w:rsidRPr="00A07A52">
              <w:rPr>
                <w:rFonts w:ascii="Arial" w:hAnsi="Arial" w:cs="Arial"/>
              </w:rPr>
              <w:t>$12</w:t>
            </w:r>
            <w:r>
              <w:rPr>
                <w:rFonts w:ascii="Arial" w:hAnsi="Arial" w:cs="Arial"/>
              </w:rPr>
              <w:t>5</w:t>
            </w:r>
            <w:r w:rsidRPr="00A07A52">
              <w:rPr>
                <w:rFonts w:ascii="Arial" w:hAnsi="Arial" w:cs="Arial"/>
              </w:rPr>
              <w:t>.00</w:t>
            </w:r>
          </w:p>
        </w:tc>
      </w:tr>
      <w:tr w:rsidR="00A07A52" w:rsidRPr="00F65BFE" w14:paraId="16D583E5" w14:textId="77777777" w:rsidTr="0018729F">
        <w:trPr>
          <w:trHeight w:val="454"/>
        </w:trPr>
        <w:tc>
          <w:tcPr>
            <w:tcW w:w="2544" w:type="dxa"/>
            <w:vAlign w:val="center"/>
          </w:tcPr>
          <w:p w14:paraId="07BAA0F4" w14:textId="77777777" w:rsidR="00A07A52" w:rsidRPr="00A07A52" w:rsidRDefault="00A07A52" w:rsidP="009339A1">
            <w:pPr>
              <w:rPr>
                <w:rFonts w:ascii="Arial" w:hAnsi="Arial" w:cs="Arial"/>
                <w:color w:val="212121"/>
              </w:rPr>
            </w:pPr>
            <w:r w:rsidRPr="00A07A52">
              <w:rPr>
                <w:rFonts w:ascii="Arial" w:hAnsi="Arial" w:cs="Arial"/>
                <w:color w:val="212121"/>
              </w:rPr>
              <w:t xml:space="preserve">Personal Care </w:t>
            </w:r>
          </w:p>
        </w:tc>
        <w:tc>
          <w:tcPr>
            <w:tcW w:w="2418" w:type="dxa"/>
            <w:vAlign w:val="center"/>
          </w:tcPr>
          <w:p w14:paraId="1DBD773A" w14:textId="70D5572D" w:rsidR="002A2F86" w:rsidRPr="005945EC" w:rsidRDefault="005E466C" w:rsidP="005945EC">
            <w:pPr>
              <w:jc w:val="center"/>
              <w:rPr>
                <w:rFonts w:ascii="Arial" w:hAnsi="Arial" w:cs="Arial"/>
              </w:rPr>
            </w:pPr>
            <w:r w:rsidRPr="005945EC">
              <w:rPr>
                <w:rFonts w:ascii="Arial" w:hAnsi="Arial" w:cs="Arial"/>
              </w:rPr>
              <w:t>$</w:t>
            </w:r>
            <w:r w:rsidR="005945EC" w:rsidRPr="005945EC">
              <w:rPr>
                <w:rFonts w:ascii="Arial" w:hAnsi="Arial" w:cs="Arial"/>
              </w:rPr>
              <w:t xml:space="preserve">  </w:t>
            </w:r>
            <w:r w:rsidRPr="005945EC">
              <w:rPr>
                <w:rFonts w:ascii="Arial" w:hAnsi="Arial" w:cs="Arial"/>
              </w:rPr>
              <w:t>4.40</w:t>
            </w:r>
          </w:p>
        </w:tc>
        <w:tc>
          <w:tcPr>
            <w:tcW w:w="2410" w:type="dxa"/>
            <w:vAlign w:val="center"/>
          </w:tcPr>
          <w:p w14:paraId="0893A399" w14:textId="2D8F8C7E" w:rsidR="00A07A52" w:rsidRPr="005945EC" w:rsidRDefault="005E466C" w:rsidP="005945EC">
            <w:pPr>
              <w:jc w:val="center"/>
              <w:rPr>
                <w:rFonts w:ascii="Arial" w:hAnsi="Arial" w:cs="Arial"/>
              </w:rPr>
            </w:pPr>
            <w:r w:rsidRPr="005945EC">
              <w:rPr>
                <w:rFonts w:ascii="Arial" w:hAnsi="Arial" w:cs="Arial"/>
              </w:rPr>
              <w:t>$38.85</w:t>
            </w:r>
          </w:p>
        </w:tc>
        <w:tc>
          <w:tcPr>
            <w:tcW w:w="2551" w:type="dxa"/>
            <w:vAlign w:val="center"/>
          </w:tcPr>
          <w:p w14:paraId="22F7C88D" w14:textId="001D3F7D" w:rsidR="00A07A52" w:rsidRPr="00A07A52" w:rsidRDefault="006E6577" w:rsidP="00FA026B">
            <w:pPr>
              <w:jc w:val="center"/>
              <w:rPr>
                <w:rFonts w:ascii="Arial" w:hAnsi="Arial" w:cs="Arial"/>
              </w:rPr>
            </w:pPr>
            <w:r w:rsidRPr="00A07A52">
              <w:rPr>
                <w:rFonts w:ascii="Arial" w:hAnsi="Arial" w:cs="Arial"/>
              </w:rPr>
              <w:t>$</w:t>
            </w:r>
            <w:r w:rsidR="005945EC">
              <w:rPr>
                <w:rFonts w:ascii="Arial" w:hAnsi="Arial" w:cs="Arial"/>
              </w:rPr>
              <w:t xml:space="preserve">  </w:t>
            </w:r>
            <w:r>
              <w:rPr>
                <w:rFonts w:ascii="Arial" w:hAnsi="Arial" w:cs="Arial"/>
              </w:rPr>
              <w:t>65.00</w:t>
            </w:r>
          </w:p>
        </w:tc>
      </w:tr>
      <w:tr w:rsidR="007E5557" w:rsidRPr="00F65BFE" w14:paraId="2396F1D1" w14:textId="77777777" w:rsidTr="0018729F">
        <w:trPr>
          <w:trHeight w:val="454"/>
        </w:trPr>
        <w:tc>
          <w:tcPr>
            <w:tcW w:w="2544" w:type="dxa"/>
            <w:vAlign w:val="center"/>
          </w:tcPr>
          <w:p w14:paraId="1831A449" w14:textId="77777777" w:rsidR="007E5557" w:rsidRPr="00A07A52" w:rsidRDefault="007E5557" w:rsidP="007E5557">
            <w:pPr>
              <w:rPr>
                <w:rFonts w:ascii="Arial" w:hAnsi="Arial" w:cs="Arial"/>
                <w:color w:val="212121"/>
              </w:rPr>
            </w:pPr>
            <w:r>
              <w:rPr>
                <w:rFonts w:ascii="Arial" w:hAnsi="Arial" w:cs="Arial"/>
                <w:color w:val="212121"/>
              </w:rPr>
              <w:t xml:space="preserve">District Nursing </w:t>
            </w:r>
          </w:p>
        </w:tc>
        <w:tc>
          <w:tcPr>
            <w:tcW w:w="2418" w:type="dxa"/>
            <w:vAlign w:val="center"/>
          </w:tcPr>
          <w:p w14:paraId="437851EC" w14:textId="5E334AF1" w:rsidR="002A2F86" w:rsidRPr="005945EC" w:rsidRDefault="005E466C" w:rsidP="005945EC">
            <w:pPr>
              <w:jc w:val="center"/>
              <w:rPr>
                <w:rFonts w:ascii="Arial" w:hAnsi="Arial" w:cs="Arial"/>
              </w:rPr>
            </w:pPr>
            <w:r w:rsidRPr="005945EC">
              <w:rPr>
                <w:rFonts w:ascii="Arial" w:hAnsi="Arial" w:cs="Arial"/>
              </w:rPr>
              <w:t>$</w:t>
            </w:r>
            <w:r w:rsidR="005945EC" w:rsidRPr="005945EC">
              <w:rPr>
                <w:rFonts w:ascii="Arial" w:hAnsi="Arial" w:cs="Arial"/>
              </w:rPr>
              <w:t xml:space="preserve">  </w:t>
            </w:r>
            <w:r w:rsidRPr="005945EC">
              <w:rPr>
                <w:rFonts w:ascii="Arial" w:hAnsi="Arial" w:cs="Arial"/>
              </w:rPr>
              <w:t>4.40</w:t>
            </w:r>
          </w:p>
        </w:tc>
        <w:tc>
          <w:tcPr>
            <w:tcW w:w="2410" w:type="dxa"/>
            <w:vAlign w:val="center"/>
          </w:tcPr>
          <w:p w14:paraId="79EB968F" w14:textId="1F6B47C1" w:rsidR="007E5557" w:rsidRPr="005945EC" w:rsidRDefault="005E466C" w:rsidP="005945EC">
            <w:pPr>
              <w:jc w:val="center"/>
              <w:rPr>
                <w:rFonts w:ascii="Arial" w:hAnsi="Arial" w:cs="Arial"/>
              </w:rPr>
            </w:pPr>
            <w:r w:rsidRPr="005945EC">
              <w:rPr>
                <w:rFonts w:ascii="Arial" w:hAnsi="Arial" w:cs="Arial"/>
              </w:rPr>
              <w:t>$38.85</w:t>
            </w:r>
          </w:p>
        </w:tc>
        <w:tc>
          <w:tcPr>
            <w:tcW w:w="2551" w:type="dxa"/>
            <w:vAlign w:val="center"/>
          </w:tcPr>
          <w:p w14:paraId="5DFBE542" w14:textId="45FE1B5F" w:rsidR="007E5557" w:rsidRPr="00A07A52" w:rsidRDefault="006E6577" w:rsidP="007E5557">
            <w:pPr>
              <w:jc w:val="center"/>
              <w:rPr>
                <w:rFonts w:ascii="Arial" w:hAnsi="Arial" w:cs="Arial"/>
              </w:rPr>
            </w:pPr>
            <w:r w:rsidRPr="00A07A52">
              <w:rPr>
                <w:rFonts w:ascii="Arial" w:hAnsi="Arial" w:cs="Arial"/>
              </w:rPr>
              <w:t>$12</w:t>
            </w:r>
            <w:r>
              <w:rPr>
                <w:rFonts w:ascii="Arial" w:hAnsi="Arial" w:cs="Arial"/>
              </w:rPr>
              <w:t>5</w:t>
            </w:r>
            <w:r w:rsidRPr="00A07A52">
              <w:rPr>
                <w:rFonts w:ascii="Arial" w:hAnsi="Arial" w:cs="Arial"/>
              </w:rPr>
              <w:t>.00</w:t>
            </w:r>
          </w:p>
        </w:tc>
      </w:tr>
      <w:tr w:rsidR="00C6249F" w:rsidRPr="00F65BFE" w14:paraId="48C766A4" w14:textId="77777777" w:rsidTr="0018729F">
        <w:trPr>
          <w:trHeight w:val="454"/>
        </w:trPr>
        <w:tc>
          <w:tcPr>
            <w:tcW w:w="2544" w:type="dxa"/>
            <w:vAlign w:val="center"/>
          </w:tcPr>
          <w:p w14:paraId="70C7946C" w14:textId="77777777" w:rsidR="00C6249F" w:rsidRDefault="00C6249F" w:rsidP="007E5557">
            <w:pPr>
              <w:rPr>
                <w:rFonts w:ascii="Arial" w:hAnsi="Arial" w:cs="Arial"/>
                <w:color w:val="212121"/>
              </w:rPr>
            </w:pPr>
            <w:r>
              <w:rPr>
                <w:rFonts w:ascii="Arial" w:hAnsi="Arial" w:cs="Arial"/>
                <w:color w:val="212121"/>
              </w:rPr>
              <w:t xml:space="preserve">Group Exercise Programs </w:t>
            </w:r>
          </w:p>
        </w:tc>
        <w:tc>
          <w:tcPr>
            <w:tcW w:w="2418" w:type="dxa"/>
            <w:vAlign w:val="center"/>
          </w:tcPr>
          <w:p w14:paraId="3395E799" w14:textId="2AB7FAED" w:rsidR="00C6249F" w:rsidRPr="005945EC" w:rsidRDefault="005E466C" w:rsidP="005945EC">
            <w:pPr>
              <w:jc w:val="center"/>
              <w:rPr>
                <w:rFonts w:ascii="Arial" w:hAnsi="Arial" w:cs="Arial"/>
              </w:rPr>
            </w:pPr>
            <w:r w:rsidRPr="005945EC">
              <w:rPr>
                <w:rFonts w:ascii="Arial" w:hAnsi="Arial" w:cs="Arial"/>
              </w:rPr>
              <w:t>$</w:t>
            </w:r>
            <w:r w:rsidR="005945EC" w:rsidRPr="005945EC">
              <w:rPr>
                <w:rFonts w:ascii="Arial" w:hAnsi="Arial" w:cs="Arial"/>
              </w:rPr>
              <w:t xml:space="preserve">  </w:t>
            </w:r>
            <w:r w:rsidRPr="005945EC">
              <w:rPr>
                <w:rFonts w:ascii="Arial" w:hAnsi="Arial" w:cs="Arial"/>
              </w:rPr>
              <w:t>8.</w:t>
            </w:r>
            <w:r w:rsidR="00EB4928">
              <w:rPr>
                <w:rFonts w:ascii="Arial" w:hAnsi="Arial" w:cs="Arial"/>
              </w:rPr>
              <w:t>00</w:t>
            </w:r>
          </w:p>
        </w:tc>
        <w:tc>
          <w:tcPr>
            <w:tcW w:w="2410" w:type="dxa"/>
            <w:vAlign w:val="center"/>
          </w:tcPr>
          <w:p w14:paraId="18E2B5DF" w14:textId="77777777" w:rsidR="00C6249F" w:rsidRPr="005945EC" w:rsidRDefault="00C6249F" w:rsidP="007E5557">
            <w:pPr>
              <w:jc w:val="center"/>
              <w:rPr>
                <w:rFonts w:ascii="Arial" w:hAnsi="Arial" w:cs="Arial"/>
              </w:rPr>
            </w:pPr>
            <w:r w:rsidRPr="005945EC">
              <w:rPr>
                <w:rFonts w:ascii="Arial" w:hAnsi="Arial" w:cs="Arial"/>
                <w:color w:val="A6A6A6" w:themeColor="background1" w:themeShade="A6"/>
              </w:rPr>
              <w:t>N/A</w:t>
            </w:r>
          </w:p>
        </w:tc>
        <w:tc>
          <w:tcPr>
            <w:tcW w:w="2551" w:type="dxa"/>
            <w:vAlign w:val="center"/>
          </w:tcPr>
          <w:p w14:paraId="4C67E4F5" w14:textId="50203EFD" w:rsidR="00C6249F" w:rsidRPr="00A07A52" w:rsidRDefault="00C6249F" w:rsidP="007E5557">
            <w:pPr>
              <w:jc w:val="center"/>
              <w:rPr>
                <w:rFonts w:ascii="Arial" w:hAnsi="Arial" w:cs="Arial"/>
              </w:rPr>
            </w:pPr>
            <w:r>
              <w:rPr>
                <w:rFonts w:ascii="Arial" w:hAnsi="Arial" w:cs="Arial"/>
              </w:rPr>
              <w:t xml:space="preserve"> $ </w:t>
            </w:r>
            <w:r w:rsidR="005945EC">
              <w:rPr>
                <w:rFonts w:ascii="Arial" w:hAnsi="Arial" w:cs="Arial"/>
              </w:rPr>
              <w:t xml:space="preserve"> </w:t>
            </w:r>
            <w:r w:rsidR="006E6577">
              <w:rPr>
                <w:rFonts w:ascii="Arial" w:hAnsi="Arial" w:cs="Arial"/>
              </w:rPr>
              <w:t>18.50</w:t>
            </w:r>
          </w:p>
        </w:tc>
      </w:tr>
    </w:tbl>
    <w:p w14:paraId="74D950AD" w14:textId="77777777" w:rsidR="005945EC" w:rsidRDefault="005945EC" w:rsidP="005945EC">
      <w:pPr>
        <w:pStyle w:val="ListParagraph"/>
        <w:ind w:left="284"/>
        <w:rPr>
          <w:rFonts w:ascii="Arial" w:hAnsi="Arial" w:cs="Arial"/>
        </w:rPr>
      </w:pPr>
    </w:p>
    <w:p w14:paraId="7B981FD7" w14:textId="5A9A847B" w:rsidR="00C12A3C" w:rsidRPr="005945EC" w:rsidRDefault="007E5557" w:rsidP="00F03A37">
      <w:pPr>
        <w:pStyle w:val="ListParagraph"/>
        <w:numPr>
          <w:ilvl w:val="0"/>
          <w:numId w:val="1"/>
        </w:numPr>
        <w:ind w:left="284" w:hanging="426"/>
        <w:rPr>
          <w:rFonts w:ascii="Arial" w:hAnsi="Arial" w:cs="Arial"/>
          <w:sz w:val="20"/>
          <w:szCs w:val="20"/>
        </w:rPr>
      </w:pPr>
      <w:r w:rsidRPr="005945EC">
        <w:rPr>
          <w:rFonts w:ascii="Arial" w:hAnsi="Arial" w:cs="Arial"/>
          <w:sz w:val="20"/>
          <w:szCs w:val="20"/>
        </w:rPr>
        <w:t xml:space="preserve">A flat rate per visit applies to services for </w:t>
      </w:r>
      <w:r w:rsidR="00C37698" w:rsidRPr="005945EC">
        <w:rPr>
          <w:rFonts w:ascii="Arial" w:hAnsi="Arial" w:cs="Arial"/>
          <w:sz w:val="20"/>
          <w:szCs w:val="20"/>
        </w:rPr>
        <w:t>low and medium</w:t>
      </w:r>
      <w:r w:rsidR="0024509E" w:rsidRPr="005945EC">
        <w:rPr>
          <w:rFonts w:ascii="Arial" w:hAnsi="Arial" w:cs="Arial"/>
          <w:sz w:val="20"/>
          <w:szCs w:val="20"/>
        </w:rPr>
        <w:t xml:space="preserve"> </w:t>
      </w:r>
      <w:r w:rsidR="00C37698" w:rsidRPr="005945EC">
        <w:rPr>
          <w:rFonts w:ascii="Arial" w:hAnsi="Arial" w:cs="Arial"/>
          <w:sz w:val="20"/>
          <w:szCs w:val="20"/>
        </w:rPr>
        <w:t>income</w:t>
      </w:r>
      <w:r w:rsidRPr="005945EC">
        <w:rPr>
          <w:rFonts w:ascii="Arial" w:hAnsi="Arial" w:cs="Arial"/>
          <w:sz w:val="20"/>
          <w:szCs w:val="20"/>
        </w:rPr>
        <w:t xml:space="preserve"> ranges. If you are in the </w:t>
      </w:r>
      <w:r w:rsidR="0024509E" w:rsidRPr="005945EC">
        <w:rPr>
          <w:rFonts w:ascii="Arial" w:hAnsi="Arial" w:cs="Arial"/>
          <w:sz w:val="20"/>
          <w:szCs w:val="20"/>
        </w:rPr>
        <w:t>high-income</w:t>
      </w:r>
      <w:r w:rsidRPr="005945EC">
        <w:rPr>
          <w:rFonts w:ascii="Arial" w:hAnsi="Arial" w:cs="Arial"/>
          <w:sz w:val="20"/>
          <w:szCs w:val="20"/>
        </w:rPr>
        <w:t xml:space="preserve"> range, you are charged per hour. In these instances, minimum </w:t>
      </w:r>
      <w:r w:rsidR="00CA1241" w:rsidRPr="005945EC">
        <w:rPr>
          <w:rFonts w:ascii="Arial" w:hAnsi="Arial" w:cs="Arial"/>
          <w:sz w:val="20"/>
          <w:szCs w:val="20"/>
        </w:rPr>
        <w:t>visit time charged is 30 minutes</w:t>
      </w:r>
      <w:r w:rsidR="00C12A3C" w:rsidRPr="005945EC">
        <w:rPr>
          <w:rFonts w:ascii="Arial" w:hAnsi="Arial" w:cs="Arial"/>
          <w:sz w:val="20"/>
          <w:szCs w:val="20"/>
        </w:rPr>
        <w:t>.</w:t>
      </w:r>
    </w:p>
    <w:p w14:paraId="160A78B0" w14:textId="417DAA0D" w:rsidR="0047217E" w:rsidRPr="005945EC" w:rsidRDefault="001E6359" w:rsidP="00C12A3C">
      <w:pPr>
        <w:pStyle w:val="ListParagraph"/>
        <w:numPr>
          <w:ilvl w:val="0"/>
          <w:numId w:val="1"/>
        </w:numPr>
        <w:ind w:left="284" w:hanging="426"/>
        <w:rPr>
          <w:rFonts w:ascii="Arial" w:hAnsi="Arial" w:cs="Arial"/>
          <w:sz w:val="20"/>
          <w:szCs w:val="20"/>
        </w:rPr>
      </w:pPr>
      <w:r w:rsidRPr="005945EC">
        <w:rPr>
          <w:rFonts w:ascii="Arial" w:hAnsi="Arial" w:cs="Arial"/>
          <w:sz w:val="20"/>
          <w:szCs w:val="20"/>
        </w:rPr>
        <w:t>District Nursing and Personal Care</w:t>
      </w:r>
      <w:r w:rsidR="0047217E" w:rsidRPr="005945EC">
        <w:rPr>
          <w:rFonts w:ascii="Arial" w:hAnsi="Arial" w:cs="Arial"/>
          <w:sz w:val="20"/>
          <w:szCs w:val="20"/>
        </w:rPr>
        <w:t xml:space="preserve"> capped to a maximum charge of $</w:t>
      </w:r>
      <w:r w:rsidR="005E466C" w:rsidRPr="005945EC">
        <w:rPr>
          <w:rFonts w:ascii="Arial" w:hAnsi="Arial" w:cs="Arial"/>
          <w:sz w:val="20"/>
          <w:szCs w:val="20"/>
        </w:rPr>
        <w:t>61</w:t>
      </w:r>
      <w:r w:rsidR="002A2F86" w:rsidRPr="005945EC">
        <w:rPr>
          <w:rFonts w:ascii="Arial" w:hAnsi="Arial" w:cs="Arial"/>
          <w:sz w:val="20"/>
          <w:szCs w:val="20"/>
        </w:rPr>
        <w:t>.60</w:t>
      </w:r>
      <w:r w:rsidR="006E6577" w:rsidRPr="005945EC">
        <w:rPr>
          <w:rFonts w:ascii="Arial" w:hAnsi="Arial" w:cs="Arial"/>
          <w:sz w:val="20"/>
          <w:szCs w:val="20"/>
        </w:rPr>
        <w:t xml:space="preserve"> </w:t>
      </w:r>
      <w:r w:rsidR="0047217E" w:rsidRPr="005945EC">
        <w:rPr>
          <w:rFonts w:ascii="Arial" w:hAnsi="Arial" w:cs="Arial"/>
          <w:sz w:val="20"/>
          <w:szCs w:val="20"/>
        </w:rPr>
        <w:t>per month</w:t>
      </w:r>
      <w:r w:rsidR="002A2F86" w:rsidRPr="005945EC">
        <w:rPr>
          <w:rFonts w:ascii="Arial" w:hAnsi="Arial" w:cs="Arial"/>
          <w:sz w:val="20"/>
          <w:szCs w:val="20"/>
        </w:rPr>
        <w:t xml:space="preserve"> ($</w:t>
      </w:r>
      <w:r w:rsidR="005E466C" w:rsidRPr="005945EC">
        <w:rPr>
          <w:rFonts w:ascii="Arial" w:hAnsi="Arial" w:cs="Arial"/>
          <w:sz w:val="20"/>
          <w:szCs w:val="20"/>
        </w:rPr>
        <w:t>4</w:t>
      </w:r>
      <w:r w:rsidR="002A2F86" w:rsidRPr="005945EC">
        <w:rPr>
          <w:rFonts w:ascii="Arial" w:hAnsi="Arial" w:cs="Arial"/>
          <w:sz w:val="20"/>
          <w:szCs w:val="20"/>
        </w:rPr>
        <w:t>.</w:t>
      </w:r>
      <w:r w:rsidR="005E466C" w:rsidRPr="005945EC">
        <w:rPr>
          <w:rFonts w:ascii="Arial" w:hAnsi="Arial" w:cs="Arial"/>
          <w:sz w:val="20"/>
          <w:szCs w:val="20"/>
        </w:rPr>
        <w:t>4</w:t>
      </w:r>
      <w:r w:rsidR="002A2F86" w:rsidRPr="005945EC">
        <w:rPr>
          <w:rFonts w:ascii="Arial" w:hAnsi="Arial" w:cs="Arial"/>
          <w:sz w:val="20"/>
          <w:szCs w:val="20"/>
        </w:rPr>
        <w:t>0 * 14 days)</w:t>
      </w:r>
    </w:p>
    <w:p w14:paraId="2AC4BBE6" w14:textId="77777777" w:rsidR="00CA1241" w:rsidRDefault="00CA1241" w:rsidP="00584FE8">
      <w:pPr>
        <w:ind w:hanging="426"/>
        <w:rPr>
          <w:rFonts w:ascii="Arial" w:hAnsi="Arial" w:cs="Arial"/>
          <w:u w:val="single"/>
        </w:rPr>
      </w:pPr>
    </w:p>
    <w:p w14:paraId="26411DD0" w14:textId="77777777" w:rsidR="0031696D" w:rsidRDefault="0031696D" w:rsidP="00584FE8">
      <w:pPr>
        <w:ind w:hanging="426"/>
        <w:rPr>
          <w:rFonts w:ascii="Arial" w:hAnsi="Arial" w:cs="Arial"/>
          <w:u w:val="single"/>
        </w:rPr>
      </w:pPr>
    </w:p>
    <w:p w14:paraId="586936BA" w14:textId="77777777" w:rsidR="0018729F" w:rsidRDefault="0018729F" w:rsidP="00584FE8">
      <w:pPr>
        <w:ind w:hanging="426"/>
        <w:rPr>
          <w:rFonts w:ascii="Arial" w:hAnsi="Arial" w:cs="Arial"/>
          <w:u w:val="single"/>
        </w:rPr>
      </w:pPr>
    </w:p>
    <w:tbl>
      <w:tblPr>
        <w:tblStyle w:val="TableGrid"/>
        <w:tblW w:w="9923" w:type="dxa"/>
        <w:tblInd w:w="-289" w:type="dxa"/>
        <w:tblLook w:val="04A0" w:firstRow="1" w:lastRow="0" w:firstColumn="1" w:lastColumn="0" w:noHBand="0" w:noVBand="1"/>
      </w:tblPr>
      <w:tblGrid>
        <w:gridCol w:w="5702"/>
        <w:gridCol w:w="1808"/>
        <w:gridCol w:w="2413"/>
      </w:tblGrid>
      <w:tr w:rsidR="00735191" w:rsidRPr="005945EC" w14:paraId="3D764DED" w14:textId="77777777" w:rsidTr="00C76539">
        <w:tc>
          <w:tcPr>
            <w:tcW w:w="5702" w:type="dxa"/>
            <w:shd w:val="clear" w:color="auto" w:fill="12BFD5"/>
            <w:vAlign w:val="center"/>
          </w:tcPr>
          <w:p w14:paraId="5765650C" w14:textId="77777777" w:rsidR="00560223" w:rsidRPr="005945EC" w:rsidRDefault="00560223" w:rsidP="006378E8">
            <w:pPr>
              <w:jc w:val="center"/>
              <w:rPr>
                <w:rFonts w:ascii="Arial" w:hAnsi="Arial" w:cs="Arial"/>
                <w:b/>
                <w:bCs/>
                <w:color w:val="212121"/>
                <w:sz w:val="20"/>
                <w:szCs w:val="20"/>
              </w:rPr>
            </w:pPr>
            <w:r w:rsidRPr="005945EC">
              <w:rPr>
                <w:rFonts w:ascii="Arial" w:hAnsi="Arial" w:cs="Arial"/>
                <w:b/>
                <w:bCs/>
                <w:color w:val="212121"/>
                <w:sz w:val="20"/>
                <w:szCs w:val="20"/>
              </w:rPr>
              <w:lastRenderedPageBreak/>
              <w:t>Social Support Groups</w:t>
            </w:r>
          </w:p>
        </w:tc>
        <w:tc>
          <w:tcPr>
            <w:tcW w:w="1808" w:type="dxa"/>
            <w:shd w:val="clear" w:color="auto" w:fill="12BFD5"/>
          </w:tcPr>
          <w:p w14:paraId="67E25147" w14:textId="77777777" w:rsidR="00560223" w:rsidRPr="005945EC" w:rsidRDefault="00560223" w:rsidP="006378E8">
            <w:pPr>
              <w:jc w:val="center"/>
              <w:rPr>
                <w:rFonts w:ascii="Arial" w:hAnsi="Arial" w:cs="Arial"/>
                <w:b/>
                <w:bCs/>
                <w:sz w:val="20"/>
                <w:szCs w:val="20"/>
              </w:rPr>
            </w:pPr>
          </w:p>
          <w:p w14:paraId="7054FB6A" w14:textId="77777777" w:rsidR="00560223" w:rsidRPr="005945EC" w:rsidRDefault="00560223" w:rsidP="00560223">
            <w:pPr>
              <w:jc w:val="center"/>
              <w:rPr>
                <w:rFonts w:ascii="Arial" w:hAnsi="Arial" w:cs="Arial"/>
                <w:b/>
                <w:bCs/>
                <w:sz w:val="16"/>
                <w:szCs w:val="16"/>
              </w:rPr>
            </w:pPr>
          </w:p>
        </w:tc>
        <w:tc>
          <w:tcPr>
            <w:tcW w:w="2413" w:type="dxa"/>
            <w:shd w:val="clear" w:color="auto" w:fill="12BFD5"/>
            <w:vAlign w:val="center"/>
          </w:tcPr>
          <w:p w14:paraId="073DFD8F" w14:textId="77777777" w:rsidR="00560223" w:rsidRPr="005945EC" w:rsidRDefault="00560223" w:rsidP="006378E8">
            <w:pPr>
              <w:jc w:val="center"/>
              <w:rPr>
                <w:rFonts w:ascii="Arial" w:hAnsi="Arial" w:cs="Arial"/>
                <w:b/>
                <w:bCs/>
                <w:sz w:val="20"/>
                <w:szCs w:val="20"/>
              </w:rPr>
            </w:pPr>
          </w:p>
          <w:p w14:paraId="703507BA" w14:textId="77777777" w:rsidR="00560223" w:rsidRPr="005945EC" w:rsidRDefault="00560223" w:rsidP="00560223">
            <w:pPr>
              <w:jc w:val="center"/>
              <w:rPr>
                <w:rFonts w:ascii="Arial" w:hAnsi="Arial" w:cs="Arial"/>
                <w:b/>
                <w:bCs/>
                <w:color w:val="212121"/>
                <w:sz w:val="20"/>
                <w:szCs w:val="20"/>
              </w:rPr>
            </w:pPr>
          </w:p>
        </w:tc>
      </w:tr>
      <w:tr w:rsidR="00735191" w:rsidRPr="005945EC" w14:paraId="4D719F6E" w14:textId="77777777" w:rsidTr="0018729F">
        <w:tc>
          <w:tcPr>
            <w:tcW w:w="5702" w:type="dxa"/>
            <w:shd w:val="clear" w:color="auto" w:fill="D9D9D9" w:themeFill="background1" w:themeFillShade="D9"/>
            <w:vAlign w:val="center"/>
          </w:tcPr>
          <w:p w14:paraId="7E98518A" w14:textId="77777777" w:rsidR="00560223" w:rsidRPr="005945EC" w:rsidRDefault="00560223" w:rsidP="00560223">
            <w:pPr>
              <w:jc w:val="center"/>
              <w:rPr>
                <w:rFonts w:ascii="Arial" w:hAnsi="Arial" w:cs="Arial"/>
              </w:rPr>
            </w:pPr>
          </w:p>
        </w:tc>
        <w:tc>
          <w:tcPr>
            <w:tcW w:w="1808" w:type="dxa"/>
            <w:shd w:val="clear" w:color="auto" w:fill="D9D9D9" w:themeFill="background1" w:themeFillShade="D9"/>
            <w:vAlign w:val="center"/>
          </w:tcPr>
          <w:p w14:paraId="347D102C" w14:textId="77777777" w:rsidR="00560223" w:rsidRPr="005945EC" w:rsidRDefault="00560223" w:rsidP="00560223">
            <w:pPr>
              <w:jc w:val="center"/>
              <w:rPr>
                <w:rFonts w:ascii="Arial" w:hAnsi="Arial" w:cs="Arial"/>
              </w:rPr>
            </w:pPr>
            <w:r w:rsidRPr="005945EC">
              <w:rPr>
                <w:rFonts w:ascii="Arial" w:hAnsi="Arial" w:cs="Arial"/>
                <w:b/>
                <w:color w:val="212121"/>
              </w:rPr>
              <w:t>Subsidised</w:t>
            </w:r>
          </w:p>
        </w:tc>
        <w:tc>
          <w:tcPr>
            <w:tcW w:w="2413" w:type="dxa"/>
            <w:shd w:val="clear" w:color="auto" w:fill="D9D9D9" w:themeFill="background1" w:themeFillShade="D9"/>
            <w:vAlign w:val="center"/>
          </w:tcPr>
          <w:p w14:paraId="3CE23755" w14:textId="77777777" w:rsidR="00560223" w:rsidRPr="005945EC" w:rsidRDefault="00560223" w:rsidP="00560223">
            <w:pPr>
              <w:jc w:val="center"/>
              <w:rPr>
                <w:rFonts w:ascii="Arial" w:hAnsi="Arial" w:cs="Arial"/>
              </w:rPr>
            </w:pPr>
            <w:r w:rsidRPr="005945EC">
              <w:rPr>
                <w:rFonts w:ascii="Arial" w:hAnsi="Arial" w:cs="Arial"/>
                <w:b/>
                <w:color w:val="212121"/>
              </w:rPr>
              <w:t>Full Cost</w:t>
            </w:r>
          </w:p>
        </w:tc>
      </w:tr>
      <w:tr w:rsidR="00A07A52" w:rsidRPr="00F65BFE" w14:paraId="1BA74272" w14:textId="77777777" w:rsidTr="0090561A">
        <w:trPr>
          <w:trHeight w:val="608"/>
        </w:trPr>
        <w:tc>
          <w:tcPr>
            <w:tcW w:w="5702" w:type="dxa"/>
            <w:vAlign w:val="center"/>
          </w:tcPr>
          <w:p w14:paraId="1AFE19DA" w14:textId="77777777" w:rsidR="00A07A52" w:rsidRPr="00A07A52" w:rsidRDefault="00A07A52" w:rsidP="000A6E49">
            <w:pPr>
              <w:ind w:left="-541" w:firstLine="541"/>
              <w:jc w:val="center"/>
              <w:rPr>
                <w:rFonts w:ascii="Arial" w:hAnsi="Arial" w:cs="Arial"/>
                <w:color w:val="212121"/>
              </w:rPr>
            </w:pPr>
            <w:r w:rsidRPr="00A07A52">
              <w:rPr>
                <w:rFonts w:ascii="Arial" w:hAnsi="Arial" w:cs="Arial"/>
                <w:color w:val="212121"/>
              </w:rPr>
              <w:t>Community based bus transport</w:t>
            </w:r>
          </w:p>
        </w:tc>
        <w:tc>
          <w:tcPr>
            <w:tcW w:w="1808" w:type="dxa"/>
            <w:vAlign w:val="center"/>
          </w:tcPr>
          <w:p w14:paraId="21328056" w14:textId="77777777" w:rsidR="00A07A52" w:rsidRPr="00A07A52" w:rsidRDefault="00A07A52" w:rsidP="00A07A52">
            <w:pPr>
              <w:jc w:val="center"/>
              <w:rPr>
                <w:rFonts w:ascii="Arial" w:hAnsi="Arial" w:cs="Arial"/>
              </w:rPr>
            </w:pPr>
            <w:r w:rsidRPr="00A07A52">
              <w:rPr>
                <w:rFonts w:ascii="Arial" w:hAnsi="Arial" w:cs="Arial"/>
              </w:rPr>
              <w:t>$5.00</w:t>
            </w:r>
          </w:p>
        </w:tc>
        <w:tc>
          <w:tcPr>
            <w:tcW w:w="2413" w:type="dxa"/>
            <w:vMerge w:val="restart"/>
            <w:vAlign w:val="center"/>
          </w:tcPr>
          <w:p w14:paraId="2972294D" w14:textId="77777777" w:rsidR="00A07A52" w:rsidRPr="00A07A52" w:rsidRDefault="00D40916" w:rsidP="000A6E49">
            <w:pPr>
              <w:jc w:val="center"/>
              <w:rPr>
                <w:rFonts w:ascii="Arial" w:hAnsi="Arial" w:cs="Arial"/>
              </w:rPr>
            </w:pPr>
            <w:r w:rsidRPr="00D40916">
              <w:rPr>
                <w:rFonts w:ascii="Arial" w:hAnsi="Arial" w:cs="Arial"/>
              </w:rPr>
              <w:t>$19.00 incl. transport</w:t>
            </w:r>
          </w:p>
        </w:tc>
      </w:tr>
      <w:tr w:rsidR="00A07A52" w:rsidRPr="00F65BFE" w14:paraId="50CAEE25" w14:textId="77777777" w:rsidTr="0090561A">
        <w:trPr>
          <w:trHeight w:val="709"/>
        </w:trPr>
        <w:tc>
          <w:tcPr>
            <w:tcW w:w="5702" w:type="dxa"/>
            <w:vAlign w:val="center"/>
          </w:tcPr>
          <w:p w14:paraId="7AACD039" w14:textId="77777777" w:rsidR="00A07A52" w:rsidRPr="00A07A52" w:rsidRDefault="00A07A52" w:rsidP="00C76539">
            <w:pPr>
              <w:ind w:left="-541" w:firstLine="300"/>
              <w:jc w:val="center"/>
              <w:rPr>
                <w:rFonts w:ascii="Arial" w:hAnsi="Arial" w:cs="Arial"/>
                <w:color w:val="212121"/>
              </w:rPr>
            </w:pPr>
            <w:r w:rsidRPr="00A07A52">
              <w:rPr>
                <w:rFonts w:ascii="Arial" w:hAnsi="Arial" w:cs="Arial"/>
                <w:color w:val="212121"/>
              </w:rPr>
              <w:t>Bus pick-up for in centre programs</w:t>
            </w:r>
          </w:p>
        </w:tc>
        <w:tc>
          <w:tcPr>
            <w:tcW w:w="1808" w:type="dxa"/>
            <w:vAlign w:val="center"/>
          </w:tcPr>
          <w:p w14:paraId="52BD1F7B" w14:textId="77777777" w:rsidR="00A07A52" w:rsidRPr="00A07A52" w:rsidRDefault="00A07A52" w:rsidP="00A07A52">
            <w:pPr>
              <w:jc w:val="center"/>
              <w:rPr>
                <w:rFonts w:ascii="Arial" w:hAnsi="Arial" w:cs="Arial"/>
              </w:rPr>
            </w:pPr>
            <w:r w:rsidRPr="00A07A52">
              <w:rPr>
                <w:rFonts w:ascii="Arial" w:hAnsi="Arial" w:cs="Arial"/>
              </w:rPr>
              <w:t>$5.00</w:t>
            </w:r>
          </w:p>
        </w:tc>
        <w:tc>
          <w:tcPr>
            <w:tcW w:w="2413" w:type="dxa"/>
            <w:vMerge/>
            <w:vAlign w:val="center"/>
          </w:tcPr>
          <w:p w14:paraId="3C6D866E" w14:textId="77777777" w:rsidR="00A07A52" w:rsidRPr="00A07A52" w:rsidRDefault="00A07A52" w:rsidP="003813A7">
            <w:pPr>
              <w:jc w:val="center"/>
              <w:rPr>
                <w:rFonts w:ascii="Arial" w:hAnsi="Arial" w:cs="Arial"/>
              </w:rPr>
            </w:pPr>
          </w:p>
        </w:tc>
      </w:tr>
      <w:tr w:rsidR="00A07A52" w14:paraId="6126C26C" w14:textId="77777777" w:rsidTr="0090561A">
        <w:trPr>
          <w:trHeight w:val="691"/>
        </w:trPr>
        <w:tc>
          <w:tcPr>
            <w:tcW w:w="5702" w:type="dxa"/>
            <w:vAlign w:val="center"/>
          </w:tcPr>
          <w:p w14:paraId="141EE686" w14:textId="77777777" w:rsidR="00A07A52" w:rsidRPr="00A07A52" w:rsidRDefault="00A07A52" w:rsidP="000A6E49">
            <w:pPr>
              <w:ind w:left="-541" w:firstLine="541"/>
              <w:jc w:val="center"/>
              <w:rPr>
                <w:rFonts w:ascii="Arial" w:hAnsi="Arial" w:cs="Arial"/>
                <w:color w:val="212121"/>
              </w:rPr>
            </w:pPr>
            <w:r w:rsidRPr="00A07A52">
              <w:rPr>
                <w:rFonts w:ascii="Arial" w:hAnsi="Arial" w:cs="Arial"/>
                <w:color w:val="212121"/>
              </w:rPr>
              <w:t>Full day in centre programs with in centre lunch</w:t>
            </w:r>
          </w:p>
        </w:tc>
        <w:tc>
          <w:tcPr>
            <w:tcW w:w="1808" w:type="dxa"/>
            <w:vAlign w:val="center"/>
          </w:tcPr>
          <w:p w14:paraId="007E576F" w14:textId="77777777" w:rsidR="00A07A52" w:rsidRPr="00A07A52" w:rsidRDefault="00A07A52" w:rsidP="00A07A52">
            <w:pPr>
              <w:jc w:val="center"/>
              <w:rPr>
                <w:rFonts w:ascii="Arial" w:hAnsi="Arial" w:cs="Arial"/>
              </w:rPr>
            </w:pPr>
            <w:r w:rsidRPr="00A07A52">
              <w:rPr>
                <w:rFonts w:ascii="Arial" w:hAnsi="Arial" w:cs="Arial"/>
              </w:rPr>
              <w:t>$7.50</w:t>
            </w:r>
          </w:p>
        </w:tc>
        <w:tc>
          <w:tcPr>
            <w:tcW w:w="2413" w:type="dxa"/>
            <w:vMerge/>
            <w:vAlign w:val="center"/>
          </w:tcPr>
          <w:p w14:paraId="09ECEC02" w14:textId="77777777" w:rsidR="00A07A52" w:rsidRPr="00A07A52" w:rsidRDefault="00A07A52" w:rsidP="003813A7">
            <w:pPr>
              <w:jc w:val="center"/>
              <w:rPr>
                <w:rFonts w:ascii="Arial" w:hAnsi="Arial" w:cs="Arial"/>
              </w:rPr>
            </w:pPr>
          </w:p>
        </w:tc>
      </w:tr>
      <w:tr w:rsidR="00A07A52" w14:paraId="1EB800DA" w14:textId="77777777" w:rsidTr="0090561A">
        <w:trPr>
          <w:trHeight w:val="700"/>
        </w:trPr>
        <w:tc>
          <w:tcPr>
            <w:tcW w:w="5702" w:type="dxa"/>
            <w:vAlign w:val="center"/>
          </w:tcPr>
          <w:p w14:paraId="26FD8955" w14:textId="77777777" w:rsidR="00A07A52" w:rsidRPr="00A07A52" w:rsidRDefault="00A07A52" w:rsidP="000A6E49">
            <w:pPr>
              <w:ind w:left="-541" w:firstLine="541"/>
              <w:jc w:val="center"/>
              <w:rPr>
                <w:rFonts w:ascii="Arial" w:hAnsi="Arial" w:cs="Arial"/>
                <w:color w:val="212121"/>
              </w:rPr>
            </w:pPr>
            <w:r w:rsidRPr="00A07A52">
              <w:rPr>
                <w:rFonts w:ascii="Arial" w:hAnsi="Arial" w:cs="Arial"/>
                <w:color w:val="212121"/>
              </w:rPr>
              <w:t>Half day in-centre programs</w:t>
            </w:r>
          </w:p>
        </w:tc>
        <w:tc>
          <w:tcPr>
            <w:tcW w:w="1808" w:type="dxa"/>
            <w:vAlign w:val="center"/>
          </w:tcPr>
          <w:p w14:paraId="678A46D0" w14:textId="77777777" w:rsidR="00A07A52" w:rsidRPr="00A07A52" w:rsidRDefault="00A07A52" w:rsidP="00A07A52">
            <w:pPr>
              <w:jc w:val="center"/>
              <w:rPr>
                <w:rFonts w:ascii="Arial" w:hAnsi="Arial" w:cs="Arial"/>
              </w:rPr>
            </w:pPr>
            <w:r w:rsidRPr="00A07A52">
              <w:rPr>
                <w:rFonts w:ascii="Arial" w:hAnsi="Arial" w:cs="Arial"/>
              </w:rPr>
              <w:t>$</w:t>
            </w:r>
            <w:r w:rsidRPr="00A07A52">
              <w:rPr>
                <w:rFonts w:ascii="Arial" w:hAnsi="Arial" w:cs="Arial"/>
                <w:color w:val="212121"/>
              </w:rPr>
              <w:t>5.00</w:t>
            </w:r>
          </w:p>
        </w:tc>
        <w:tc>
          <w:tcPr>
            <w:tcW w:w="2413" w:type="dxa"/>
            <w:vMerge/>
            <w:vAlign w:val="center"/>
          </w:tcPr>
          <w:p w14:paraId="3ECB7799" w14:textId="77777777" w:rsidR="00A07A52" w:rsidRPr="00A07A52" w:rsidRDefault="00A07A52" w:rsidP="003813A7">
            <w:pPr>
              <w:jc w:val="center"/>
              <w:rPr>
                <w:rFonts w:ascii="Arial" w:hAnsi="Arial" w:cs="Arial"/>
              </w:rPr>
            </w:pPr>
          </w:p>
        </w:tc>
      </w:tr>
    </w:tbl>
    <w:p w14:paraId="14055DA0" w14:textId="77777777" w:rsidR="003813A7" w:rsidRDefault="003813A7" w:rsidP="00690B00">
      <w:pPr>
        <w:rPr>
          <w:rFonts w:ascii="Arial" w:hAnsi="Arial" w:cs="Arial"/>
          <w:u w:val="single"/>
        </w:rPr>
      </w:pPr>
    </w:p>
    <w:p w14:paraId="2CE57FF8" w14:textId="77777777" w:rsidR="00885E10" w:rsidRDefault="00885E10" w:rsidP="00690B00">
      <w:pPr>
        <w:rPr>
          <w:rFonts w:ascii="Arial" w:hAnsi="Arial" w:cs="Arial"/>
          <w:u w:val="single"/>
        </w:rPr>
      </w:pPr>
    </w:p>
    <w:p w14:paraId="7B6B1373" w14:textId="77777777" w:rsidR="00885E10" w:rsidRPr="0032534B" w:rsidRDefault="00885E10" w:rsidP="00690B00">
      <w:pPr>
        <w:rPr>
          <w:rFonts w:ascii="Arial" w:hAnsi="Arial" w:cs="Arial"/>
          <w:u w:val="single"/>
        </w:rPr>
      </w:pPr>
    </w:p>
    <w:sectPr w:rsidR="00885E10" w:rsidRPr="0032534B" w:rsidSect="00C91D7F">
      <w:headerReference w:type="even" r:id="rId8"/>
      <w:headerReference w:type="default" r:id="rId9"/>
      <w:footerReference w:type="even" r:id="rId10"/>
      <w:footerReference w:type="default" r:id="rId11"/>
      <w:headerReference w:type="first" r:id="rId12"/>
      <w:footerReference w:type="first" r:id="rId13"/>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883EA" w14:textId="77777777" w:rsidR="004C3F7D" w:rsidRDefault="004C3F7D" w:rsidP="00690B00">
      <w:pPr>
        <w:spacing w:after="0" w:line="240" w:lineRule="auto"/>
      </w:pPr>
      <w:r>
        <w:separator/>
      </w:r>
    </w:p>
  </w:endnote>
  <w:endnote w:type="continuationSeparator" w:id="0">
    <w:p w14:paraId="389F3BC8" w14:textId="77777777" w:rsidR="004C3F7D" w:rsidRDefault="004C3F7D" w:rsidP="00690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53B2" w14:textId="77777777" w:rsidR="0035388E" w:rsidRDefault="00353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3D6A" w14:textId="6B13AEB9" w:rsidR="009339A1" w:rsidRDefault="00350823">
    <w:pPr>
      <w:pStyle w:val="Footer"/>
    </w:pPr>
    <w:r>
      <w:t xml:space="preserve">Effective </w:t>
    </w:r>
    <w:r w:rsidR="00B979B5">
      <w:t>November</w:t>
    </w:r>
    <w:r>
      <w:t xml:space="preserve"> 1</w:t>
    </w:r>
    <w:r w:rsidRPr="00350823">
      <w:rPr>
        <w:vertAlign w:val="superscript"/>
      </w:rPr>
      <w:t>st</w:t>
    </w:r>
    <w: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D39D" w14:textId="77777777" w:rsidR="0035388E" w:rsidRDefault="00353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5DBE5" w14:textId="77777777" w:rsidR="004C3F7D" w:rsidRDefault="004C3F7D" w:rsidP="00690B00">
      <w:pPr>
        <w:spacing w:after="0" w:line="240" w:lineRule="auto"/>
      </w:pPr>
      <w:r>
        <w:separator/>
      </w:r>
    </w:p>
  </w:footnote>
  <w:footnote w:type="continuationSeparator" w:id="0">
    <w:p w14:paraId="448D29D5" w14:textId="77777777" w:rsidR="004C3F7D" w:rsidRDefault="004C3F7D" w:rsidP="00690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F4F13" w14:textId="77777777" w:rsidR="0035388E" w:rsidRDefault="003538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4E5E" w14:textId="5237BD89" w:rsidR="00690B00" w:rsidRPr="00C12A3C" w:rsidRDefault="009339A1" w:rsidP="00C12A3C">
    <w:pPr>
      <w:rPr>
        <w:sz w:val="36"/>
        <w:szCs w:val="36"/>
      </w:rPr>
    </w:pPr>
    <w:r w:rsidRPr="009339A1">
      <w:rPr>
        <w:noProof/>
        <w:sz w:val="32"/>
        <w:szCs w:val="32"/>
        <w:lang w:eastAsia="en-AU"/>
      </w:rPr>
      <w:drawing>
        <wp:inline distT="0" distB="0" distL="0" distR="0" wp14:anchorId="367B33B4" wp14:editId="2F7B4D6B">
          <wp:extent cx="1590675" cy="628650"/>
          <wp:effectExtent l="0" t="0" r="9525" b="0"/>
          <wp:docPr id="6" name="Picture 11" descr="cid:image007.png@01D71990.002CCCC0"/>
          <wp:cNvGraphicFramePr/>
          <a:graphic xmlns:a="http://schemas.openxmlformats.org/drawingml/2006/main">
            <a:graphicData uri="http://schemas.openxmlformats.org/drawingml/2006/picture">
              <pic:pic xmlns:pic="http://schemas.openxmlformats.org/drawingml/2006/picture">
                <pic:nvPicPr>
                  <pic:cNvPr id="1" name="Picture 11" descr="cid:image007.png@01D71990.002CCCC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628650"/>
                  </a:xfrm>
                  <a:prstGeom prst="rect">
                    <a:avLst/>
                  </a:prstGeom>
                  <a:noFill/>
                  <a:ln>
                    <a:noFill/>
                  </a:ln>
                </pic:spPr>
              </pic:pic>
            </a:graphicData>
          </a:graphic>
        </wp:inline>
      </w:drawing>
    </w:r>
    <w:r w:rsidR="00C12A3C" w:rsidRPr="005945EC">
      <w:rPr>
        <w:rFonts w:ascii="Arial" w:hAnsi="Arial" w:cs="Arial"/>
        <w:bCs/>
        <w:sz w:val="32"/>
        <w:szCs w:val="32"/>
      </w:rPr>
      <w:t xml:space="preserve"> </w:t>
    </w:r>
    <w:r w:rsidR="005945EC">
      <w:rPr>
        <w:rFonts w:ascii="Arial" w:hAnsi="Arial" w:cs="Arial"/>
        <w:bCs/>
        <w:sz w:val="32"/>
        <w:szCs w:val="32"/>
      </w:rPr>
      <w:tab/>
    </w:r>
    <w:r w:rsidR="005945EC">
      <w:rPr>
        <w:rFonts w:ascii="Arial" w:hAnsi="Arial" w:cs="Arial"/>
        <w:bCs/>
        <w:sz w:val="32"/>
        <w:szCs w:val="32"/>
      </w:rPr>
      <w:tab/>
    </w:r>
    <w:r>
      <w:rPr>
        <w:rFonts w:ascii="Arial" w:hAnsi="Arial" w:cs="Arial"/>
        <w:b/>
        <w:sz w:val="32"/>
        <w:szCs w:val="32"/>
        <w:u w:val="single"/>
      </w:rPr>
      <w:t>FEE SCHEDULE</w:t>
    </w:r>
    <w:r w:rsidR="0035388E">
      <w:rPr>
        <w:rFonts w:ascii="Arial" w:hAnsi="Arial" w:cs="Arial"/>
        <w:b/>
        <w:sz w:val="32"/>
        <w:szCs w:val="32"/>
        <w:u w:val="single"/>
      </w:rPr>
      <w:t xml:space="preserve"> 1</w:t>
    </w:r>
    <w:r w:rsidR="0035388E" w:rsidRPr="0035388E">
      <w:rPr>
        <w:rFonts w:ascii="Arial" w:hAnsi="Arial" w:cs="Arial"/>
        <w:b/>
        <w:sz w:val="32"/>
        <w:szCs w:val="32"/>
        <w:u w:val="single"/>
        <w:vertAlign w:val="superscript"/>
      </w:rPr>
      <w:t>st</w:t>
    </w:r>
    <w:r w:rsidR="0035388E">
      <w:rPr>
        <w:rFonts w:ascii="Arial" w:hAnsi="Arial" w:cs="Arial"/>
        <w:b/>
        <w:sz w:val="32"/>
        <w:szCs w:val="32"/>
        <w:u w:val="single"/>
      </w:rPr>
      <w:t xml:space="preserve"> July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E063" w14:textId="77777777" w:rsidR="0035388E" w:rsidRDefault="00353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524EA"/>
    <w:multiLevelType w:val="hybridMultilevel"/>
    <w:tmpl w:val="43E88D3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num w:numId="1" w16cid:durableId="561404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B00"/>
    <w:rsid w:val="00045446"/>
    <w:rsid w:val="00054F40"/>
    <w:rsid w:val="000A3995"/>
    <w:rsid w:val="000A6E49"/>
    <w:rsid w:val="000C791D"/>
    <w:rsid w:val="000E2E26"/>
    <w:rsid w:val="000F7B0C"/>
    <w:rsid w:val="001347C2"/>
    <w:rsid w:val="00163579"/>
    <w:rsid w:val="0018576F"/>
    <w:rsid w:val="001857C2"/>
    <w:rsid w:val="00186D6B"/>
    <w:rsid w:val="0018729F"/>
    <w:rsid w:val="001D440A"/>
    <w:rsid w:val="001E6359"/>
    <w:rsid w:val="00211D9C"/>
    <w:rsid w:val="00231E00"/>
    <w:rsid w:val="002432DC"/>
    <w:rsid w:val="0024509E"/>
    <w:rsid w:val="00267942"/>
    <w:rsid w:val="00271ABA"/>
    <w:rsid w:val="00275A66"/>
    <w:rsid w:val="002769DB"/>
    <w:rsid w:val="002A2F86"/>
    <w:rsid w:val="002B5D2A"/>
    <w:rsid w:val="002E0412"/>
    <w:rsid w:val="0031696D"/>
    <w:rsid w:val="00316C77"/>
    <w:rsid w:val="0032534B"/>
    <w:rsid w:val="00350823"/>
    <w:rsid w:val="0035388E"/>
    <w:rsid w:val="0035785A"/>
    <w:rsid w:val="003813A7"/>
    <w:rsid w:val="00384C76"/>
    <w:rsid w:val="003953A6"/>
    <w:rsid w:val="003A68D6"/>
    <w:rsid w:val="003E39F5"/>
    <w:rsid w:val="00403836"/>
    <w:rsid w:val="0047217E"/>
    <w:rsid w:val="0048582D"/>
    <w:rsid w:val="004C3F7D"/>
    <w:rsid w:val="004E2CFE"/>
    <w:rsid w:val="004F1712"/>
    <w:rsid w:val="00506B31"/>
    <w:rsid w:val="00513B78"/>
    <w:rsid w:val="005243AA"/>
    <w:rsid w:val="00536A22"/>
    <w:rsid w:val="00560223"/>
    <w:rsid w:val="00584FE8"/>
    <w:rsid w:val="005945EC"/>
    <w:rsid w:val="005B3B1C"/>
    <w:rsid w:val="005E466C"/>
    <w:rsid w:val="0060106D"/>
    <w:rsid w:val="00634B63"/>
    <w:rsid w:val="006378F0"/>
    <w:rsid w:val="00641267"/>
    <w:rsid w:val="00652E51"/>
    <w:rsid w:val="00660B71"/>
    <w:rsid w:val="006638BC"/>
    <w:rsid w:val="0066432D"/>
    <w:rsid w:val="00664B69"/>
    <w:rsid w:val="0067373F"/>
    <w:rsid w:val="006747A7"/>
    <w:rsid w:val="00690B00"/>
    <w:rsid w:val="006B3C2E"/>
    <w:rsid w:val="006B5F5C"/>
    <w:rsid w:val="006B7777"/>
    <w:rsid w:val="006E2F11"/>
    <w:rsid w:val="006E6577"/>
    <w:rsid w:val="00733BC3"/>
    <w:rsid w:val="00735191"/>
    <w:rsid w:val="00797584"/>
    <w:rsid w:val="007B747D"/>
    <w:rsid w:val="007C156E"/>
    <w:rsid w:val="007E5557"/>
    <w:rsid w:val="00820BB7"/>
    <w:rsid w:val="00842CCA"/>
    <w:rsid w:val="008717C4"/>
    <w:rsid w:val="00880457"/>
    <w:rsid w:val="00885E10"/>
    <w:rsid w:val="008A3ECB"/>
    <w:rsid w:val="008B1524"/>
    <w:rsid w:val="008B1DC8"/>
    <w:rsid w:val="008F5372"/>
    <w:rsid w:val="00902F77"/>
    <w:rsid w:val="0090561A"/>
    <w:rsid w:val="009339A1"/>
    <w:rsid w:val="009632D4"/>
    <w:rsid w:val="009749EB"/>
    <w:rsid w:val="009C5A2B"/>
    <w:rsid w:val="009D5268"/>
    <w:rsid w:val="00A07A52"/>
    <w:rsid w:val="00A3493F"/>
    <w:rsid w:val="00A606F1"/>
    <w:rsid w:val="00A76002"/>
    <w:rsid w:val="00AF3E73"/>
    <w:rsid w:val="00AF740D"/>
    <w:rsid w:val="00B12E4E"/>
    <w:rsid w:val="00B6115B"/>
    <w:rsid w:val="00B75394"/>
    <w:rsid w:val="00B87739"/>
    <w:rsid w:val="00B91C42"/>
    <w:rsid w:val="00B94CE8"/>
    <w:rsid w:val="00B979B5"/>
    <w:rsid w:val="00BF67AF"/>
    <w:rsid w:val="00C00E1C"/>
    <w:rsid w:val="00C12A3C"/>
    <w:rsid w:val="00C140EF"/>
    <w:rsid w:val="00C20E7F"/>
    <w:rsid w:val="00C37698"/>
    <w:rsid w:val="00C40026"/>
    <w:rsid w:val="00C45D89"/>
    <w:rsid w:val="00C6249F"/>
    <w:rsid w:val="00C70D33"/>
    <w:rsid w:val="00C75BE3"/>
    <w:rsid w:val="00C76539"/>
    <w:rsid w:val="00C91D7F"/>
    <w:rsid w:val="00CA1241"/>
    <w:rsid w:val="00CD09E5"/>
    <w:rsid w:val="00CE02BD"/>
    <w:rsid w:val="00CF5079"/>
    <w:rsid w:val="00D02158"/>
    <w:rsid w:val="00D40916"/>
    <w:rsid w:val="00D42AEB"/>
    <w:rsid w:val="00D74C29"/>
    <w:rsid w:val="00DA3424"/>
    <w:rsid w:val="00DE097C"/>
    <w:rsid w:val="00E30EB0"/>
    <w:rsid w:val="00E3530C"/>
    <w:rsid w:val="00E35A66"/>
    <w:rsid w:val="00E65A71"/>
    <w:rsid w:val="00EB4928"/>
    <w:rsid w:val="00ED3337"/>
    <w:rsid w:val="00EE0429"/>
    <w:rsid w:val="00EF48E4"/>
    <w:rsid w:val="00F03A37"/>
    <w:rsid w:val="00F464CF"/>
    <w:rsid w:val="00F65BFE"/>
    <w:rsid w:val="00F84F36"/>
    <w:rsid w:val="00FA026B"/>
    <w:rsid w:val="00FC76D1"/>
    <w:rsid w:val="00FF6F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838E4"/>
  <w15:chartTrackingRefBased/>
  <w15:docId w15:val="{D7C46E53-AAD8-4741-8AA1-1320C8E2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B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B00"/>
  </w:style>
  <w:style w:type="paragraph" w:styleId="Footer">
    <w:name w:val="footer"/>
    <w:basedOn w:val="Normal"/>
    <w:link w:val="FooterChar"/>
    <w:uiPriority w:val="99"/>
    <w:unhideWhenUsed/>
    <w:rsid w:val="00690B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B00"/>
  </w:style>
  <w:style w:type="table" w:styleId="TableGrid">
    <w:name w:val="Table Grid"/>
    <w:basedOn w:val="TableNormal"/>
    <w:uiPriority w:val="59"/>
    <w:rsid w:val="00690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2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F4E34-9EC1-45A6-B4CD-02516E514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SWARH</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Weir</dc:creator>
  <cp:keywords/>
  <dc:description/>
  <cp:lastModifiedBy>Jane Weir</cp:lastModifiedBy>
  <cp:revision>3</cp:revision>
  <cp:lastPrinted>2024-06-17T23:32:00Z</cp:lastPrinted>
  <dcterms:created xsi:type="dcterms:W3CDTF">2025-07-11T01:02:00Z</dcterms:created>
  <dcterms:modified xsi:type="dcterms:W3CDTF">2025-07-11T01:04:00Z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1a9bcb-5012-4dc2-af9d-cbdac688eaea_Enabled">
    <vt:lpwstr>true</vt:lpwstr>
  </property>
  <property fmtid="{D5CDD505-2E9C-101B-9397-08002B2CF9AE}" pid="3" name="MSIP_Label_3f1a9bcb-5012-4dc2-af9d-cbdac688eaea_SetDate">
    <vt:lpwstr>2024-03-04T01:01:50Z</vt:lpwstr>
  </property>
  <property fmtid="{D5CDD505-2E9C-101B-9397-08002B2CF9AE}" pid="4" name="MSIP_Label_3f1a9bcb-5012-4dc2-af9d-cbdac688eaea_Method">
    <vt:lpwstr>Standard</vt:lpwstr>
  </property>
  <property fmtid="{D5CDD505-2E9C-101B-9397-08002B2CF9AE}" pid="5" name="MSIP_Label_3f1a9bcb-5012-4dc2-af9d-cbdac688eaea_Name">
    <vt:lpwstr>Internal</vt:lpwstr>
  </property>
  <property fmtid="{D5CDD505-2E9C-101B-9397-08002B2CF9AE}" pid="6" name="MSIP_Label_3f1a9bcb-5012-4dc2-af9d-cbdac688eaea_SiteId">
    <vt:lpwstr>4d53b7d9-4cf1-4344-9565-d8ca0e809b41</vt:lpwstr>
  </property>
  <property fmtid="{D5CDD505-2E9C-101B-9397-08002B2CF9AE}" pid="7" name="MSIP_Label_3f1a9bcb-5012-4dc2-af9d-cbdac688eaea_ActionId">
    <vt:lpwstr>17574ac8-a40c-4218-acd4-0116ff4f9821</vt:lpwstr>
  </property>
  <property fmtid="{D5CDD505-2E9C-101B-9397-08002B2CF9AE}" pid="8" name="MSIP_Label_3f1a9bcb-5012-4dc2-af9d-cbdac688eaea_ContentBits">
    <vt:lpwstr>0</vt:lpwstr>
  </property>
</Properties>
</file>